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7D26" w14:textId="7C9C0E33" w:rsidR="00E11F71" w:rsidRDefault="00E11F71">
      <w:pPr>
        <w:ind w:right="56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Medya Konferans</w:t>
      </w:r>
      <w:r w:rsidR="00131E54">
        <w:rPr>
          <w:rFonts w:ascii="Arial" w:hAnsi="Arial" w:cs="Arial"/>
          <w:b/>
          <w:bCs/>
          <w:szCs w:val="22"/>
          <w:lang w:val="tr-TR"/>
        </w:rPr>
        <w:t>ı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4F36F72D" w14:textId="3451926F" w:rsidR="00A95979" w:rsidRDefault="00131E54">
      <w:pPr>
        <w:ind w:right="56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Ö</w:t>
      </w:r>
      <w:r w:rsidR="00E11F71">
        <w:rPr>
          <w:rFonts w:ascii="Arial" w:hAnsi="Arial" w:cs="Arial"/>
          <w:b/>
          <w:bCs/>
          <w:szCs w:val="22"/>
        </w:rPr>
        <w:t>n Bildiri</w:t>
      </w:r>
      <w:r>
        <w:rPr>
          <w:rFonts w:ascii="Arial" w:hAnsi="Arial" w:cs="Arial"/>
          <w:b/>
          <w:bCs/>
          <w:szCs w:val="22"/>
        </w:rPr>
        <w:t>si (Prolog)</w:t>
      </w:r>
      <w:r w:rsidR="00E11F71">
        <w:rPr>
          <w:rFonts w:ascii="Arial" w:hAnsi="Arial" w:cs="Arial"/>
          <w:b/>
          <w:bCs/>
          <w:szCs w:val="22"/>
        </w:rPr>
        <w:t xml:space="preserve"> </w:t>
      </w:r>
      <w:r w:rsidR="00E11F71">
        <w:rPr>
          <w:rFonts w:ascii="Arial" w:hAnsi="Arial" w:cs="Arial"/>
          <w:b/>
          <w:bCs/>
          <w:szCs w:val="22"/>
        </w:rPr>
        <w:tab/>
      </w:r>
      <w:r w:rsidR="00E11F71">
        <w:rPr>
          <w:rFonts w:ascii="Arial" w:hAnsi="Arial" w:cs="Arial"/>
          <w:b/>
          <w:bCs/>
          <w:szCs w:val="22"/>
        </w:rPr>
        <w:tab/>
      </w:r>
      <w:r w:rsidR="00E11F71">
        <w:rPr>
          <w:rFonts w:ascii="Arial" w:hAnsi="Arial" w:cs="Arial"/>
          <w:b/>
          <w:bCs/>
          <w:szCs w:val="22"/>
        </w:rPr>
        <w:tab/>
      </w:r>
      <w:r w:rsidR="00E11F71">
        <w:rPr>
          <w:rFonts w:ascii="Arial" w:hAnsi="Arial" w:cs="Arial"/>
          <w:b/>
          <w:bCs/>
          <w:szCs w:val="22"/>
        </w:rPr>
        <w:tab/>
      </w:r>
      <w:r w:rsidR="00E11F71">
        <w:rPr>
          <w:rFonts w:ascii="Arial" w:hAnsi="Arial" w:cs="Arial"/>
          <w:b/>
          <w:bCs/>
          <w:szCs w:val="22"/>
        </w:rPr>
        <w:tab/>
      </w:r>
      <w:r w:rsidR="00E11F71">
        <w:rPr>
          <w:rFonts w:ascii="Arial" w:hAnsi="Arial" w:cs="Arial"/>
          <w:b/>
          <w:bCs/>
          <w:szCs w:val="22"/>
        </w:rPr>
        <w:tab/>
      </w:r>
      <w:r w:rsidR="00E11F71">
        <w:rPr>
          <w:rFonts w:ascii="Arial" w:hAnsi="Arial" w:cs="Arial"/>
          <w:b/>
          <w:bCs/>
          <w:szCs w:val="22"/>
        </w:rPr>
        <w:tab/>
      </w:r>
      <w:r w:rsidR="00E11F71">
        <w:rPr>
          <w:rFonts w:ascii="Arial" w:hAnsi="Arial" w:cs="Arial"/>
          <w:b/>
          <w:bCs/>
          <w:szCs w:val="22"/>
        </w:rPr>
        <w:tab/>
      </w:r>
      <w:r w:rsidR="00E11F71">
        <w:rPr>
          <w:rFonts w:ascii="Arial" w:hAnsi="Arial" w:cs="Arial"/>
          <w:b/>
          <w:bCs/>
          <w:szCs w:val="22"/>
        </w:rPr>
        <w:tab/>
      </w:r>
      <w:r w:rsidR="005B1B97">
        <w:rPr>
          <w:rFonts w:ascii="Arial" w:hAnsi="Arial" w:cs="Arial"/>
          <w:b/>
          <w:spacing w:val="-9"/>
          <w:szCs w:val="22"/>
        </w:rPr>
        <w:t>3.3.2023</w:t>
      </w:r>
    </w:p>
    <w:p w14:paraId="0AB56A0B" w14:textId="77777777" w:rsidR="00A95979" w:rsidRDefault="00A95979">
      <w:pPr>
        <w:ind w:right="565"/>
        <w:rPr>
          <w:rFonts w:ascii="Arial" w:hAnsi="Arial" w:cs="Arial"/>
          <w:b/>
          <w:bCs/>
          <w:szCs w:val="22"/>
        </w:rPr>
      </w:pPr>
    </w:p>
    <w:p w14:paraId="11453DD1" w14:textId="77777777" w:rsidR="0031763F" w:rsidRDefault="0031763F">
      <w:pPr>
        <w:ind w:right="565"/>
        <w:rPr>
          <w:rFonts w:ascii="Arial" w:hAnsi="Arial" w:cs="Arial"/>
          <w:b/>
          <w:bCs/>
          <w:szCs w:val="22"/>
        </w:rPr>
      </w:pPr>
    </w:p>
    <w:p w14:paraId="153C9238" w14:textId="7945B544" w:rsidR="0031763F" w:rsidRPr="0031763F" w:rsidRDefault="0031763F" w:rsidP="0031763F">
      <w:pPr>
        <w:ind w:right="565"/>
        <w:rPr>
          <w:rFonts w:ascii="Arial" w:hAnsi="Arial" w:cs="Arial"/>
          <w:b/>
          <w:bCs/>
          <w:szCs w:val="22"/>
          <w:lang w:val="tr-TR"/>
        </w:rPr>
      </w:pPr>
      <w:r w:rsidRPr="0031763F">
        <w:rPr>
          <w:rFonts w:ascii="Arial" w:hAnsi="Arial" w:cs="Arial"/>
          <w:b/>
          <w:bCs/>
          <w:szCs w:val="22"/>
          <w:lang w:val="tr-TR"/>
        </w:rPr>
        <w:t>Zor zamanlarda festiva</w:t>
      </w:r>
      <w:r w:rsidRPr="00724ACB">
        <w:rPr>
          <w:rFonts w:ascii="Arial" w:hAnsi="Arial" w:cs="Arial"/>
          <w:b/>
          <w:bCs/>
          <w:szCs w:val="22"/>
          <w:lang w:val="tr-TR"/>
        </w:rPr>
        <w:t xml:space="preserve">l düzenlemenin çıkmazları </w:t>
      </w:r>
    </w:p>
    <w:p w14:paraId="4FC23839" w14:textId="77777777" w:rsidR="0031763F" w:rsidRPr="0031763F" w:rsidRDefault="0031763F" w:rsidP="0031763F">
      <w:pPr>
        <w:ind w:right="565"/>
        <w:rPr>
          <w:rFonts w:ascii="Arial" w:hAnsi="Arial" w:cs="Arial"/>
          <w:szCs w:val="22"/>
          <w:lang w:val="tr-TR"/>
        </w:rPr>
      </w:pPr>
    </w:p>
    <w:p w14:paraId="68F3C04A" w14:textId="71AE59DA" w:rsidR="0031763F" w:rsidRPr="0031763F" w:rsidRDefault="00657171" w:rsidP="0031763F">
      <w:pPr>
        <w:ind w:right="565"/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Cs w:val="22"/>
          <w:lang w:val="tr-TR"/>
        </w:rPr>
        <w:t>Fest</w:t>
      </w:r>
      <w:r w:rsidRPr="00657171">
        <w:rPr>
          <w:rFonts w:ascii="Arial" w:hAnsi="Arial" w:cs="Arial"/>
          <w:szCs w:val="22"/>
          <w:lang w:val="tr-TR"/>
        </w:rPr>
        <w:t>iv</w:t>
      </w:r>
      <w:r>
        <w:rPr>
          <w:rFonts w:ascii="Arial" w:hAnsi="Arial" w:cs="Arial"/>
          <w:szCs w:val="22"/>
          <w:lang w:val="tr-TR"/>
        </w:rPr>
        <w:t>aller her zaman u</w:t>
      </w:r>
      <w:r w:rsidR="0031763F" w:rsidRPr="0031763F">
        <w:rPr>
          <w:rFonts w:ascii="Arial" w:hAnsi="Arial" w:cs="Arial"/>
          <w:szCs w:val="22"/>
          <w:lang w:val="tr-TR"/>
        </w:rPr>
        <w:t>zun soluklu hazırlık gerektir</w:t>
      </w:r>
      <w:r>
        <w:rPr>
          <w:rFonts w:ascii="Arial" w:hAnsi="Arial" w:cs="Arial"/>
          <w:szCs w:val="22"/>
          <w:lang w:val="tr-TR"/>
        </w:rPr>
        <w:t xml:space="preserve">mektedir. </w:t>
      </w:r>
      <w:r w:rsidR="00793EEA">
        <w:rPr>
          <w:rFonts w:ascii="Arial" w:hAnsi="Arial" w:cs="Arial"/>
          <w:szCs w:val="22"/>
          <w:lang w:val="tr-TR"/>
        </w:rPr>
        <w:t>H</w:t>
      </w:r>
      <w:r w:rsidR="00793EEA">
        <w:rPr>
          <w:rFonts w:ascii="Arial" w:hAnsi="Arial" w:cs="Arial"/>
          <w:szCs w:val="22"/>
          <w:lang w:val="tr-TR"/>
        </w:rPr>
        <w:t>azırlanmış</w:t>
      </w:r>
      <w:r w:rsidR="00793EEA">
        <w:rPr>
          <w:rFonts w:ascii="Arial" w:hAnsi="Arial" w:cs="Arial"/>
          <w:szCs w:val="22"/>
          <w:lang w:val="tr-TR"/>
        </w:rPr>
        <w:t xml:space="preserve"> bir </w:t>
      </w:r>
      <w:r w:rsidR="00793EEA">
        <w:rPr>
          <w:rFonts w:ascii="Arial" w:hAnsi="Arial" w:cs="Arial"/>
          <w:szCs w:val="22"/>
          <w:lang w:val="tr-TR"/>
        </w:rPr>
        <w:t xml:space="preserve">festivalin </w:t>
      </w:r>
      <w:r w:rsidR="00793EEA">
        <w:rPr>
          <w:rFonts w:ascii="Arial" w:hAnsi="Arial" w:cs="Arial"/>
          <w:szCs w:val="22"/>
          <w:lang w:val="tr-TR"/>
        </w:rPr>
        <w:t>p</w:t>
      </w:r>
      <w:r>
        <w:rPr>
          <w:rFonts w:ascii="Arial" w:hAnsi="Arial" w:cs="Arial"/>
          <w:szCs w:val="22"/>
          <w:lang w:val="tr-TR"/>
        </w:rPr>
        <w:t xml:space="preserve">andemi </w:t>
      </w:r>
      <w:r w:rsidR="00793EEA">
        <w:rPr>
          <w:rFonts w:ascii="Arial" w:hAnsi="Arial" w:cs="Arial"/>
          <w:szCs w:val="22"/>
          <w:lang w:val="tr-TR"/>
        </w:rPr>
        <w:t>neden</w:t>
      </w:r>
      <w:r w:rsidR="00793EEA" w:rsidRPr="00793EEA">
        <w:rPr>
          <w:rFonts w:ascii="Arial" w:hAnsi="Arial" w:cs="Arial"/>
          <w:szCs w:val="22"/>
          <w:lang w:val="tr-TR"/>
        </w:rPr>
        <w:t>iy</w:t>
      </w:r>
      <w:r w:rsidR="00793EEA">
        <w:rPr>
          <w:rFonts w:ascii="Arial" w:hAnsi="Arial" w:cs="Arial"/>
          <w:szCs w:val="22"/>
          <w:lang w:val="tr-TR"/>
        </w:rPr>
        <w:t xml:space="preserve">le </w:t>
      </w:r>
      <w:r>
        <w:rPr>
          <w:rFonts w:ascii="Arial" w:hAnsi="Arial" w:cs="Arial"/>
          <w:szCs w:val="22"/>
          <w:lang w:val="tr-TR"/>
        </w:rPr>
        <w:t xml:space="preserve">iptal edilmesi, </w:t>
      </w:r>
      <w:r w:rsidR="001035FA">
        <w:rPr>
          <w:rFonts w:ascii="Arial" w:hAnsi="Arial" w:cs="Arial"/>
          <w:szCs w:val="22"/>
          <w:lang w:val="tr-TR"/>
        </w:rPr>
        <w:t>yeni festivaller i</w:t>
      </w:r>
      <w:r w:rsidR="00793EEA">
        <w:rPr>
          <w:rFonts w:ascii="Arial" w:hAnsi="Arial" w:cs="Arial"/>
          <w:szCs w:val="22"/>
          <w:lang w:val="tr-TR"/>
        </w:rPr>
        <w:t>ç</w:t>
      </w:r>
      <w:r w:rsidR="001035FA">
        <w:rPr>
          <w:rFonts w:ascii="Arial" w:hAnsi="Arial" w:cs="Arial"/>
          <w:szCs w:val="22"/>
          <w:lang w:val="tr-TR"/>
        </w:rPr>
        <w:t xml:space="preserve">in </w:t>
      </w:r>
      <w:r w:rsidR="00DF362B">
        <w:rPr>
          <w:rFonts w:ascii="Arial" w:hAnsi="Arial" w:cs="Arial"/>
          <w:szCs w:val="22"/>
          <w:lang w:val="tr-TR"/>
        </w:rPr>
        <w:t>herkes</w:t>
      </w:r>
      <w:r w:rsidR="00DF362B" w:rsidRPr="00DF362B">
        <w:rPr>
          <w:rFonts w:ascii="Arial" w:hAnsi="Arial" w:cs="Arial"/>
          <w:szCs w:val="22"/>
          <w:lang w:val="tr-TR"/>
        </w:rPr>
        <w:t xml:space="preserve">i </w:t>
      </w:r>
      <w:r w:rsidR="00DF362B">
        <w:rPr>
          <w:rFonts w:ascii="Arial" w:hAnsi="Arial" w:cs="Arial"/>
          <w:szCs w:val="22"/>
          <w:lang w:val="tr-TR"/>
        </w:rPr>
        <w:t>ç</w:t>
      </w:r>
      <w:r w:rsidR="00793EEA">
        <w:rPr>
          <w:rFonts w:ascii="Arial" w:hAnsi="Arial" w:cs="Arial"/>
          <w:szCs w:val="22"/>
          <w:lang w:val="tr-TR"/>
        </w:rPr>
        <w:t xml:space="preserve">ok daha </w:t>
      </w:r>
      <w:r w:rsidR="001035FA">
        <w:rPr>
          <w:rFonts w:ascii="Arial" w:hAnsi="Arial" w:cs="Arial"/>
          <w:szCs w:val="22"/>
          <w:lang w:val="tr-TR"/>
        </w:rPr>
        <w:t>ihtiya</w:t>
      </w:r>
      <w:r w:rsidR="00A65FF6">
        <w:rPr>
          <w:rFonts w:ascii="Arial" w:hAnsi="Arial" w:cs="Arial"/>
          <w:szCs w:val="22"/>
          <w:lang w:val="tr-TR"/>
        </w:rPr>
        <w:t>t</w:t>
      </w:r>
      <w:r w:rsidR="001035FA">
        <w:rPr>
          <w:rFonts w:ascii="Arial" w:hAnsi="Arial" w:cs="Arial"/>
          <w:szCs w:val="22"/>
          <w:lang w:val="tr-TR"/>
        </w:rPr>
        <w:t>l</w:t>
      </w:r>
      <w:r w:rsidR="00793EEA">
        <w:rPr>
          <w:rFonts w:ascii="Arial" w:hAnsi="Arial" w:cs="Arial"/>
          <w:szCs w:val="22"/>
          <w:lang w:val="tr-TR"/>
        </w:rPr>
        <w:t>ı</w:t>
      </w:r>
      <w:r w:rsidR="001035FA">
        <w:rPr>
          <w:rFonts w:ascii="Arial" w:hAnsi="Arial" w:cs="Arial"/>
          <w:szCs w:val="22"/>
          <w:lang w:val="tr-TR"/>
        </w:rPr>
        <w:t xml:space="preserve"> davranmay</w:t>
      </w:r>
      <w:r w:rsidR="00793EEA">
        <w:rPr>
          <w:rFonts w:ascii="Arial" w:hAnsi="Arial" w:cs="Arial"/>
          <w:szCs w:val="22"/>
          <w:lang w:val="tr-TR"/>
        </w:rPr>
        <w:t>a</w:t>
      </w:r>
      <w:r w:rsidR="001035FA">
        <w:rPr>
          <w:rFonts w:ascii="Arial" w:hAnsi="Arial" w:cs="Arial"/>
          <w:szCs w:val="22"/>
          <w:lang w:val="tr-TR"/>
        </w:rPr>
        <w:t xml:space="preserve"> itiyor. </w:t>
      </w:r>
      <w:r w:rsidR="00793EEA">
        <w:rPr>
          <w:rFonts w:ascii="Arial" w:hAnsi="Arial" w:cs="Arial"/>
          <w:szCs w:val="22"/>
          <w:lang w:val="tr-TR"/>
        </w:rPr>
        <w:t xml:space="preserve">27. festivalimizin </w:t>
      </w:r>
      <w:r w:rsidR="0031763F" w:rsidRPr="0031763F">
        <w:rPr>
          <w:rFonts w:ascii="Arial" w:hAnsi="Arial" w:cs="Arial"/>
          <w:szCs w:val="22"/>
          <w:lang w:val="tr-TR"/>
        </w:rPr>
        <w:t xml:space="preserve">Mart ayında gerçekleştirilebilmesi için </w:t>
      </w:r>
      <w:r w:rsidR="00DF362B">
        <w:rPr>
          <w:rFonts w:ascii="Arial" w:hAnsi="Arial" w:cs="Arial"/>
          <w:szCs w:val="22"/>
          <w:lang w:val="tr-TR"/>
        </w:rPr>
        <w:t xml:space="preserve">de </w:t>
      </w:r>
      <w:r w:rsidR="0031763F" w:rsidRPr="0031763F">
        <w:rPr>
          <w:rFonts w:ascii="Arial" w:hAnsi="Arial" w:cs="Arial"/>
          <w:szCs w:val="22"/>
          <w:lang w:val="tr-TR"/>
        </w:rPr>
        <w:t xml:space="preserve">2022'deki planlama döneminde yine yüksek riskler </w:t>
      </w:r>
      <w:r w:rsidR="00131E54">
        <w:rPr>
          <w:rFonts w:ascii="Arial" w:hAnsi="Arial" w:cs="Arial"/>
          <w:szCs w:val="22"/>
          <w:lang w:val="tr-TR"/>
        </w:rPr>
        <w:t>alarak hazırlıklarımızı gercekleştirdik.</w:t>
      </w:r>
      <w:r w:rsidR="0031763F" w:rsidRPr="0031763F">
        <w:rPr>
          <w:rFonts w:ascii="Arial" w:hAnsi="Arial" w:cs="Arial"/>
          <w:szCs w:val="22"/>
          <w:lang w:val="tr-TR"/>
        </w:rPr>
        <w:t xml:space="preserve"> </w:t>
      </w:r>
    </w:p>
    <w:p w14:paraId="6A24D210" w14:textId="77777777" w:rsidR="0031763F" w:rsidRPr="0031763F" w:rsidRDefault="0031763F" w:rsidP="0031763F">
      <w:pPr>
        <w:ind w:right="565"/>
        <w:rPr>
          <w:rFonts w:ascii="Arial" w:hAnsi="Arial" w:cs="Arial"/>
          <w:szCs w:val="22"/>
          <w:lang w:val="tr-TR"/>
        </w:rPr>
      </w:pPr>
    </w:p>
    <w:p w14:paraId="219BA155" w14:textId="3DEC6736" w:rsidR="0031763F" w:rsidRPr="0031763F" w:rsidRDefault="00A67507" w:rsidP="0031763F">
      <w:pPr>
        <w:ind w:right="565"/>
        <w:rPr>
          <w:rFonts w:ascii="Arial" w:hAnsi="Arial" w:cs="Arial"/>
          <w:szCs w:val="22"/>
          <w:lang w:val="tr-TR"/>
        </w:rPr>
      </w:pPr>
      <w:r w:rsidRPr="00A67507">
        <w:rPr>
          <w:rFonts w:ascii="Arial" w:hAnsi="Arial" w:cs="Arial"/>
          <w:szCs w:val="22"/>
          <w:lang w:val="tr-TR"/>
        </w:rPr>
        <w:t>Um</w:t>
      </w:r>
      <w:r>
        <w:rPr>
          <w:rFonts w:ascii="Arial" w:hAnsi="Arial" w:cs="Arial"/>
          <w:szCs w:val="22"/>
          <w:lang w:val="tr-TR"/>
        </w:rPr>
        <w:t>utlarımız da vardı</w:t>
      </w:r>
      <w:r w:rsidRPr="00A67507">
        <w:rPr>
          <w:rFonts w:ascii="Arial" w:hAnsi="Arial" w:cs="Arial"/>
          <w:szCs w:val="22"/>
          <w:lang w:val="tr-TR"/>
        </w:rPr>
        <w:t xml:space="preserve">: </w:t>
      </w:r>
      <w:r w:rsidR="0031763F" w:rsidRPr="0031763F">
        <w:rPr>
          <w:rFonts w:ascii="Arial" w:hAnsi="Arial" w:cs="Arial"/>
          <w:szCs w:val="22"/>
          <w:lang w:val="tr-TR"/>
        </w:rPr>
        <w:t xml:space="preserve">Yeni </w:t>
      </w:r>
      <w:r w:rsidR="00034505">
        <w:rPr>
          <w:rFonts w:ascii="Arial" w:hAnsi="Arial" w:cs="Arial"/>
          <w:szCs w:val="22"/>
          <w:lang w:val="tr-TR"/>
        </w:rPr>
        <w:t>D</w:t>
      </w:r>
      <w:r w:rsidR="0031763F" w:rsidRPr="0031763F">
        <w:rPr>
          <w:rFonts w:ascii="Arial" w:hAnsi="Arial" w:cs="Arial"/>
          <w:szCs w:val="22"/>
          <w:lang w:val="tr-TR"/>
        </w:rPr>
        <w:t xml:space="preserve">ünya felaketlerinin yaşanmaması, süregelen krizlerin son bulması ve seyircinin </w:t>
      </w:r>
      <w:r w:rsidR="00034505">
        <w:rPr>
          <w:rFonts w:ascii="Arial" w:hAnsi="Arial" w:cs="Arial"/>
          <w:szCs w:val="22"/>
          <w:lang w:val="tr-TR"/>
        </w:rPr>
        <w:t xml:space="preserve">de tekrar kültür sanat etkinliklerine özlem </w:t>
      </w:r>
      <w:r w:rsidR="002F0D7B">
        <w:rPr>
          <w:rFonts w:ascii="Arial" w:hAnsi="Arial" w:cs="Arial"/>
          <w:szCs w:val="22"/>
          <w:lang w:val="tr-TR"/>
        </w:rPr>
        <w:t>duyaca</w:t>
      </w:r>
      <w:r>
        <w:rPr>
          <w:rFonts w:ascii="Arial" w:hAnsi="Arial" w:cs="Arial"/>
          <w:szCs w:val="22"/>
          <w:lang w:val="tr-TR"/>
        </w:rPr>
        <w:t>ğı</w:t>
      </w:r>
      <w:r w:rsidR="002F0D7B">
        <w:rPr>
          <w:rFonts w:ascii="Arial" w:hAnsi="Arial" w:cs="Arial"/>
          <w:szCs w:val="22"/>
          <w:lang w:val="tr-TR"/>
        </w:rPr>
        <w:t xml:space="preserve">ndan </w:t>
      </w:r>
      <w:r w:rsidR="00034505">
        <w:rPr>
          <w:rFonts w:ascii="Arial" w:hAnsi="Arial" w:cs="Arial"/>
          <w:szCs w:val="22"/>
          <w:lang w:val="tr-TR"/>
        </w:rPr>
        <w:t xml:space="preserve">yola </w:t>
      </w:r>
      <w:r>
        <w:rPr>
          <w:rFonts w:ascii="Arial" w:hAnsi="Arial" w:cs="Arial"/>
          <w:szCs w:val="22"/>
          <w:lang w:val="tr-TR"/>
        </w:rPr>
        <w:t>çı</w:t>
      </w:r>
      <w:r w:rsidR="00034505">
        <w:rPr>
          <w:rFonts w:ascii="Arial" w:hAnsi="Arial" w:cs="Arial"/>
          <w:szCs w:val="22"/>
          <w:lang w:val="tr-TR"/>
        </w:rPr>
        <w:t xml:space="preserve">karak </w:t>
      </w:r>
      <w:r w:rsidR="0031763F" w:rsidRPr="0031763F">
        <w:rPr>
          <w:rFonts w:ascii="Arial" w:hAnsi="Arial" w:cs="Arial"/>
          <w:szCs w:val="22"/>
          <w:lang w:val="tr-TR"/>
        </w:rPr>
        <w:t xml:space="preserve">2022 yılına göre 27. </w:t>
      </w:r>
      <w:r w:rsidR="00034505">
        <w:rPr>
          <w:rFonts w:ascii="Arial" w:hAnsi="Arial" w:cs="Arial"/>
          <w:szCs w:val="22"/>
          <w:lang w:val="tr-TR"/>
        </w:rPr>
        <w:t>f</w:t>
      </w:r>
      <w:r w:rsidR="0031763F" w:rsidRPr="0031763F">
        <w:rPr>
          <w:rFonts w:ascii="Arial" w:hAnsi="Arial" w:cs="Arial"/>
          <w:szCs w:val="22"/>
          <w:lang w:val="tr-TR"/>
        </w:rPr>
        <w:t>estivalin program kapsamı</w:t>
      </w:r>
      <w:r w:rsidR="00034505">
        <w:rPr>
          <w:rFonts w:ascii="Arial" w:hAnsi="Arial" w:cs="Arial"/>
          <w:szCs w:val="22"/>
          <w:lang w:val="tr-TR"/>
        </w:rPr>
        <w:t>n</w:t>
      </w:r>
      <w:r>
        <w:rPr>
          <w:rFonts w:ascii="Arial" w:hAnsi="Arial" w:cs="Arial"/>
          <w:szCs w:val="22"/>
          <w:lang w:val="tr-TR"/>
        </w:rPr>
        <w:t>ı</w:t>
      </w:r>
      <w:r w:rsidR="0031763F" w:rsidRPr="0031763F">
        <w:rPr>
          <w:rFonts w:ascii="Arial" w:hAnsi="Arial" w:cs="Arial"/>
          <w:szCs w:val="22"/>
          <w:lang w:val="tr-TR"/>
        </w:rPr>
        <w:t xml:space="preserve"> bir miktar yani beşte bir art</w:t>
      </w:r>
      <w:r>
        <w:rPr>
          <w:rFonts w:ascii="Arial" w:hAnsi="Arial" w:cs="Arial"/>
          <w:szCs w:val="22"/>
          <w:lang w:val="tr-TR"/>
        </w:rPr>
        <w:t>tırdık</w:t>
      </w:r>
      <w:r w:rsidR="0031763F" w:rsidRPr="0031763F">
        <w:rPr>
          <w:rFonts w:ascii="Arial" w:hAnsi="Arial" w:cs="Arial"/>
          <w:szCs w:val="22"/>
          <w:lang w:val="tr-TR"/>
        </w:rPr>
        <w:t xml:space="preserve">. </w:t>
      </w:r>
    </w:p>
    <w:p w14:paraId="4A885E5C" w14:textId="77777777" w:rsidR="00B16A6B" w:rsidRPr="0031763F" w:rsidRDefault="00B16A6B">
      <w:pPr>
        <w:ind w:right="565"/>
        <w:rPr>
          <w:rFonts w:ascii="Arial" w:hAnsi="Arial" w:cs="Arial"/>
          <w:szCs w:val="22"/>
          <w:lang w:val="tr-TR"/>
        </w:rPr>
      </w:pPr>
    </w:p>
    <w:p w14:paraId="454088F7" w14:textId="56C27250" w:rsidR="00060591" w:rsidRPr="004223FC" w:rsidRDefault="00010233" w:rsidP="00060591">
      <w:pPr>
        <w:ind w:right="565"/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Cs w:val="22"/>
          <w:lang w:val="tr-TR"/>
        </w:rPr>
        <w:t xml:space="preserve">Şubat ayında gerçekleşen </w:t>
      </w:r>
      <w:r w:rsidR="00060591" w:rsidRPr="0089222E">
        <w:rPr>
          <w:rFonts w:ascii="Arial" w:hAnsi="Arial" w:cs="Arial"/>
          <w:szCs w:val="22"/>
          <w:lang w:val="tr-TR"/>
        </w:rPr>
        <w:t>»Berlinale«</w:t>
      </w:r>
      <w:r w:rsidR="0089222E" w:rsidRPr="0089222E">
        <w:rPr>
          <w:rFonts w:ascii="Arial" w:hAnsi="Arial" w:cs="Arial"/>
          <w:szCs w:val="22"/>
          <w:lang w:val="tr-TR"/>
        </w:rPr>
        <w:t>‘</w:t>
      </w:r>
      <w:r w:rsidR="0089222E">
        <w:rPr>
          <w:rFonts w:ascii="Arial" w:hAnsi="Arial" w:cs="Arial"/>
          <w:szCs w:val="22"/>
          <w:lang w:val="tr-TR"/>
        </w:rPr>
        <w:t>de 300.000 binden fazla seyircinin festival filmlerine ak</w:t>
      </w:r>
      <w:r w:rsidR="00A67507">
        <w:rPr>
          <w:rFonts w:ascii="Arial" w:hAnsi="Arial" w:cs="Arial"/>
          <w:szCs w:val="22"/>
          <w:lang w:val="tr-TR"/>
        </w:rPr>
        <w:t>ı</w:t>
      </w:r>
      <w:r w:rsidR="0089222E">
        <w:rPr>
          <w:rFonts w:ascii="Arial" w:hAnsi="Arial" w:cs="Arial"/>
          <w:szCs w:val="22"/>
          <w:lang w:val="tr-TR"/>
        </w:rPr>
        <w:t xml:space="preserve">n etmesi </w:t>
      </w:r>
      <w:r w:rsidR="00060591" w:rsidRPr="0089222E">
        <w:rPr>
          <w:rFonts w:ascii="Arial" w:hAnsi="Arial" w:cs="Arial"/>
          <w:szCs w:val="22"/>
          <w:lang w:val="tr-TR"/>
        </w:rPr>
        <w:t>halkın kültürel etkinliklere duyduğu özlemi bir kez daha göster</w:t>
      </w:r>
      <w:r w:rsidR="00A67507">
        <w:rPr>
          <w:rFonts w:ascii="Arial" w:hAnsi="Arial" w:cs="Arial"/>
          <w:szCs w:val="22"/>
          <w:lang w:val="tr-TR"/>
        </w:rPr>
        <w:t>d</w:t>
      </w:r>
      <w:r w:rsidR="00A67507" w:rsidRPr="00A67507">
        <w:rPr>
          <w:rFonts w:ascii="Arial" w:hAnsi="Arial" w:cs="Arial"/>
          <w:szCs w:val="22"/>
          <w:lang w:val="tr-TR"/>
        </w:rPr>
        <w:t>i</w:t>
      </w:r>
      <w:r w:rsidR="00060591" w:rsidRPr="0089222E">
        <w:rPr>
          <w:rFonts w:ascii="Arial" w:hAnsi="Arial" w:cs="Arial"/>
          <w:szCs w:val="22"/>
          <w:lang w:val="tr-TR"/>
        </w:rPr>
        <w:t xml:space="preserve">. </w:t>
      </w:r>
      <w:r w:rsidR="00060591" w:rsidRPr="004223FC">
        <w:rPr>
          <w:rFonts w:ascii="Arial" w:hAnsi="Arial" w:cs="Arial"/>
          <w:szCs w:val="22"/>
          <w:lang w:val="tr-TR"/>
        </w:rPr>
        <w:t xml:space="preserve">Bu </w:t>
      </w:r>
      <w:r w:rsidR="00753897">
        <w:rPr>
          <w:rFonts w:ascii="Arial" w:hAnsi="Arial" w:cs="Arial"/>
          <w:szCs w:val="22"/>
          <w:lang w:val="tr-TR"/>
        </w:rPr>
        <w:t>tab</w:t>
      </w:r>
      <w:r w:rsidR="00753897" w:rsidRPr="00753897">
        <w:rPr>
          <w:rFonts w:ascii="Arial" w:hAnsi="Arial" w:cs="Arial"/>
          <w:szCs w:val="22"/>
          <w:lang w:val="tr-TR"/>
        </w:rPr>
        <w:t xml:space="preserve">iiki </w:t>
      </w:r>
      <w:r w:rsidR="00060591" w:rsidRPr="004223FC">
        <w:rPr>
          <w:rFonts w:ascii="Arial" w:hAnsi="Arial" w:cs="Arial"/>
          <w:szCs w:val="22"/>
          <w:lang w:val="tr-TR"/>
        </w:rPr>
        <w:t>çok sevindirici</w:t>
      </w:r>
      <w:r w:rsidR="004223FC" w:rsidRPr="004223FC">
        <w:rPr>
          <w:rFonts w:ascii="Arial" w:hAnsi="Arial" w:cs="Arial"/>
          <w:szCs w:val="22"/>
          <w:lang w:val="tr-TR"/>
        </w:rPr>
        <w:t xml:space="preserve"> </w:t>
      </w:r>
      <w:r w:rsidR="004223FC">
        <w:rPr>
          <w:rFonts w:ascii="Arial" w:hAnsi="Arial" w:cs="Arial"/>
          <w:szCs w:val="22"/>
          <w:lang w:val="tr-TR"/>
        </w:rPr>
        <w:t xml:space="preserve">bir haber. </w:t>
      </w:r>
      <w:r w:rsidR="00753897">
        <w:rPr>
          <w:rFonts w:ascii="Arial" w:hAnsi="Arial" w:cs="Arial"/>
          <w:szCs w:val="22"/>
          <w:lang w:val="tr-TR"/>
        </w:rPr>
        <w:t>Ancak a</w:t>
      </w:r>
      <w:r w:rsidR="00060591" w:rsidRPr="004223FC">
        <w:rPr>
          <w:rFonts w:ascii="Arial" w:hAnsi="Arial" w:cs="Arial"/>
          <w:szCs w:val="22"/>
          <w:lang w:val="tr-TR"/>
        </w:rPr>
        <w:t xml:space="preserve">ynı zamanda sanatçılara ve festival organizatörlerine </w:t>
      </w:r>
      <w:r w:rsidR="004223FC">
        <w:rPr>
          <w:rFonts w:ascii="Arial" w:hAnsi="Arial" w:cs="Arial"/>
          <w:szCs w:val="22"/>
          <w:lang w:val="tr-TR"/>
        </w:rPr>
        <w:t>yeni bir sorumluluk da yük</w:t>
      </w:r>
      <w:r w:rsidR="00320614" w:rsidRPr="00320614">
        <w:rPr>
          <w:rFonts w:ascii="Arial" w:hAnsi="Arial" w:cs="Arial"/>
          <w:szCs w:val="22"/>
          <w:lang w:val="tr-TR"/>
        </w:rPr>
        <w:t>-</w:t>
      </w:r>
      <w:r w:rsidR="004223FC">
        <w:rPr>
          <w:rFonts w:ascii="Arial" w:hAnsi="Arial" w:cs="Arial"/>
          <w:szCs w:val="22"/>
          <w:lang w:val="tr-TR"/>
        </w:rPr>
        <w:t>lüyor</w:t>
      </w:r>
      <w:r w:rsidR="00753897">
        <w:rPr>
          <w:rFonts w:ascii="Arial" w:hAnsi="Arial" w:cs="Arial"/>
          <w:szCs w:val="22"/>
          <w:lang w:val="tr-TR"/>
        </w:rPr>
        <w:t xml:space="preserve"> olsa gerek.</w:t>
      </w:r>
      <w:r w:rsidR="004223FC">
        <w:rPr>
          <w:rFonts w:ascii="Arial" w:hAnsi="Arial" w:cs="Arial"/>
          <w:szCs w:val="22"/>
          <w:lang w:val="tr-TR"/>
        </w:rPr>
        <w:t xml:space="preserve"> </w:t>
      </w:r>
      <w:r w:rsidR="00857FF3">
        <w:rPr>
          <w:rFonts w:ascii="Arial" w:hAnsi="Arial" w:cs="Arial"/>
          <w:szCs w:val="22"/>
          <w:lang w:val="tr-TR"/>
        </w:rPr>
        <w:t>Y</w:t>
      </w:r>
      <w:r w:rsidR="006801DC">
        <w:rPr>
          <w:rFonts w:ascii="Arial" w:hAnsi="Arial" w:cs="Arial"/>
          <w:szCs w:val="22"/>
          <w:lang w:val="tr-TR"/>
        </w:rPr>
        <w:t xml:space="preserve">aratılan ve </w:t>
      </w:r>
      <w:r w:rsidR="004223FC">
        <w:rPr>
          <w:rFonts w:ascii="Arial" w:hAnsi="Arial" w:cs="Arial"/>
          <w:szCs w:val="22"/>
          <w:lang w:val="tr-TR"/>
        </w:rPr>
        <w:t xml:space="preserve">sunulan eserlerin </w:t>
      </w:r>
      <w:r w:rsidR="00060591" w:rsidRPr="004223FC">
        <w:rPr>
          <w:rFonts w:ascii="Arial" w:hAnsi="Arial" w:cs="Arial"/>
          <w:szCs w:val="22"/>
          <w:lang w:val="tr-TR"/>
        </w:rPr>
        <w:t xml:space="preserve">yüksek kaliteli </w:t>
      </w:r>
      <w:r w:rsidR="006826B7">
        <w:rPr>
          <w:rFonts w:ascii="Arial" w:hAnsi="Arial" w:cs="Arial"/>
          <w:szCs w:val="22"/>
          <w:lang w:val="tr-TR"/>
        </w:rPr>
        <w:t xml:space="preserve">olmasina </w:t>
      </w:r>
      <w:r w:rsidR="006801DC">
        <w:rPr>
          <w:rFonts w:ascii="Arial" w:hAnsi="Arial" w:cs="Arial"/>
          <w:szCs w:val="22"/>
          <w:lang w:val="tr-TR"/>
        </w:rPr>
        <w:t xml:space="preserve">cok daha fazla </w:t>
      </w:r>
      <w:r w:rsidR="006826B7">
        <w:rPr>
          <w:rFonts w:ascii="Arial" w:hAnsi="Arial" w:cs="Arial"/>
          <w:szCs w:val="22"/>
          <w:lang w:val="tr-TR"/>
        </w:rPr>
        <w:t>özen</w:t>
      </w:r>
      <w:r w:rsidR="00857FF3">
        <w:rPr>
          <w:rFonts w:ascii="Arial" w:hAnsi="Arial" w:cs="Arial"/>
          <w:szCs w:val="22"/>
          <w:lang w:val="tr-TR"/>
        </w:rPr>
        <w:t xml:space="preserve"> göstermek gerekiyor</w:t>
      </w:r>
      <w:r w:rsidR="006801DC" w:rsidRPr="006801DC">
        <w:rPr>
          <w:rFonts w:ascii="Arial" w:hAnsi="Arial" w:cs="Arial"/>
          <w:szCs w:val="22"/>
          <w:lang w:val="tr-TR"/>
        </w:rPr>
        <w:t>.</w:t>
      </w:r>
      <w:r w:rsidR="006826B7">
        <w:rPr>
          <w:rFonts w:ascii="Arial" w:hAnsi="Arial" w:cs="Arial"/>
          <w:szCs w:val="22"/>
          <w:lang w:val="tr-TR"/>
        </w:rPr>
        <w:t xml:space="preserve"> </w:t>
      </w:r>
    </w:p>
    <w:p w14:paraId="57D33EAD" w14:textId="77777777" w:rsidR="00060591" w:rsidRPr="004223FC" w:rsidRDefault="00060591" w:rsidP="00060591">
      <w:pPr>
        <w:ind w:right="565"/>
        <w:rPr>
          <w:rFonts w:ascii="Arial" w:hAnsi="Arial" w:cs="Arial"/>
          <w:szCs w:val="22"/>
          <w:lang w:val="tr-TR"/>
        </w:rPr>
      </w:pPr>
    </w:p>
    <w:p w14:paraId="5E184F9B" w14:textId="2BB638BB" w:rsidR="00060591" w:rsidRPr="00060591" w:rsidRDefault="00060591" w:rsidP="00060591">
      <w:pPr>
        <w:ind w:right="565"/>
        <w:rPr>
          <w:rFonts w:ascii="Arial" w:hAnsi="Arial" w:cs="Arial"/>
          <w:szCs w:val="22"/>
          <w:lang w:val="tr-TR"/>
        </w:rPr>
      </w:pPr>
      <w:r w:rsidRPr="00CA3083">
        <w:rPr>
          <w:rFonts w:ascii="Arial" w:hAnsi="Arial" w:cs="Arial"/>
          <w:szCs w:val="22"/>
          <w:lang w:val="tr-TR"/>
        </w:rPr>
        <w:t xml:space="preserve">Ukrayna'da devam eden savaş, Avrupa'daki genel </w:t>
      </w:r>
      <w:r w:rsidR="003F52A6">
        <w:rPr>
          <w:rFonts w:ascii="Arial" w:hAnsi="Arial" w:cs="Arial"/>
          <w:szCs w:val="22"/>
          <w:lang w:val="tr-TR"/>
        </w:rPr>
        <w:t xml:space="preserve">pusulu </w:t>
      </w:r>
      <w:r w:rsidRPr="00CA3083">
        <w:rPr>
          <w:rFonts w:ascii="Arial" w:hAnsi="Arial" w:cs="Arial"/>
          <w:szCs w:val="22"/>
          <w:lang w:val="tr-TR"/>
        </w:rPr>
        <w:t xml:space="preserve">havayı </w:t>
      </w:r>
      <w:r w:rsidR="003F52A6">
        <w:rPr>
          <w:rFonts w:ascii="Arial" w:hAnsi="Arial" w:cs="Arial"/>
          <w:szCs w:val="22"/>
          <w:lang w:val="tr-TR"/>
        </w:rPr>
        <w:t>sürdürürken</w:t>
      </w:r>
      <w:r w:rsidRPr="00CA3083">
        <w:rPr>
          <w:rFonts w:ascii="Arial" w:hAnsi="Arial" w:cs="Arial"/>
          <w:szCs w:val="22"/>
          <w:lang w:val="tr-TR"/>
        </w:rPr>
        <w:t xml:space="preserve">, Ukrayna'da </w:t>
      </w:r>
      <w:r w:rsidR="00CA3083">
        <w:rPr>
          <w:rFonts w:ascii="Arial" w:hAnsi="Arial" w:cs="Arial"/>
          <w:szCs w:val="22"/>
          <w:lang w:val="tr-TR"/>
        </w:rPr>
        <w:t xml:space="preserve">insanlar </w:t>
      </w:r>
      <w:r w:rsidRPr="00CA3083">
        <w:rPr>
          <w:rFonts w:ascii="Arial" w:hAnsi="Arial" w:cs="Arial"/>
          <w:szCs w:val="22"/>
          <w:lang w:val="tr-TR"/>
        </w:rPr>
        <w:t>hayat</w:t>
      </w:r>
      <w:r w:rsidR="00CA3083">
        <w:rPr>
          <w:rFonts w:ascii="Arial" w:hAnsi="Arial" w:cs="Arial"/>
          <w:szCs w:val="22"/>
          <w:lang w:val="tr-TR"/>
        </w:rPr>
        <w:t>larını</w:t>
      </w:r>
      <w:r w:rsidRPr="00CA3083">
        <w:rPr>
          <w:rFonts w:ascii="Arial" w:hAnsi="Arial" w:cs="Arial"/>
          <w:szCs w:val="22"/>
          <w:lang w:val="tr-TR"/>
        </w:rPr>
        <w:t xml:space="preserve"> kaybe</w:t>
      </w:r>
      <w:r w:rsidR="00CA3083">
        <w:rPr>
          <w:rFonts w:ascii="Arial" w:hAnsi="Arial" w:cs="Arial"/>
          <w:szCs w:val="22"/>
          <w:lang w:val="tr-TR"/>
        </w:rPr>
        <w:t>d</w:t>
      </w:r>
      <w:r w:rsidR="00CA3083" w:rsidRPr="00CA3083">
        <w:rPr>
          <w:rFonts w:ascii="Arial" w:hAnsi="Arial" w:cs="Arial"/>
          <w:szCs w:val="22"/>
          <w:lang w:val="tr-TR"/>
        </w:rPr>
        <w:t>iy</w:t>
      </w:r>
      <w:r w:rsidR="00CA3083">
        <w:rPr>
          <w:rFonts w:ascii="Arial" w:hAnsi="Arial" w:cs="Arial"/>
          <w:szCs w:val="22"/>
          <w:lang w:val="tr-TR"/>
        </w:rPr>
        <w:t>orlar</w:t>
      </w:r>
      <w:r w:rsidR="003F52A6">
        <w:rPr>
          <w:rFonts w:ascii="Arial" w:hAnsi="Arial" w:cs="Arial"/>
          <w:szCs w:val="22"/>
          <w:lang w:val="tr-TR"/>
        </w:rPr>
        <w:t xml:space="preserve">, </w:t>
      </w:r>
      <w:r w:rsidRPr="00CA3083">
        <w:rPr>
          <w:rFonts w:ascii="Arial" w:hAnsi="Arial" w:cs="Arial"/>
          <w:szCs w:val="22"/>
          <w:lang w:val="tr-TR"/>
        </w:rPr>
        <w:t xml:space="preserve">her iki ülkede milyonlarca insan savaştan </w:t>
      </w:r>
      <w:r w:rsidR="00B439BE">
        <w:rPr>
          <w:rFonts w:ascii="Arial" w:hAnsi="Arial" w:cs="Arial"/>
          <w:szCs w:val="22"/>
          <w:lang w:val="tr-TR"/>
        </w:rPr>
        <w:t>acı çekiyor</w:t>
      </w:r>
      <w:r w:rsidR="003F52A6">
        <w:rPr>
          <w:rFonts w:ascii="Arial" w:hAnsi="Arial" w:cs="Arial"/>
          <w:szCs w:val="22"/>
          <w:lang w:val="tr-TR"/>
        </w:rPr>
        <w:t xml:space="preserve"> ve</w:t>
      </w:r>
      <w:r w:rsidR="00B439BE">
        <w:rPr>
          <w:rFonts w:ascii="Arial" w:hAnsi="Arial" w:cs="Arial"/>
          <w:szCs w:val="22"/>
          <w:lang w:val="tr-TR"/>
        </w:rPr>
        <w:t xml:space="preserve"> </w:t>
      </w:r>
      <w:r w:rsidRPr="00CA3083">
        <w:rPr>
          <w:rFonts w:ascii="Arial" w:hAnsi="Arial" w:cs="Arial"/>
          <w:szCs w:val="22"/>
          <w:lang w:val="tr-TR"/>
        </w:rPr>
        <w:t>zarar görüyor</w:t>
      </w:r>
      <w:r w:rsidR="003F52A6">
        <w:rPr>
          <w:rFonts w:ascii="Arial" w:hAnsi="Arial" w:cs="Arial"/>
          <w:szCs w:val="22"/>
          <w:lang w:val="tr-TR"/>
        </w:rPr>
        <w:t>lar</w:t>
      </w:r>
      <w:r w:rsidRPr="00CA3083">
        <w:rPr>
          <w:rFonts w:ascii="Arial" w:hAnsi="Arial" w:cs="Arial"/>
          <w:szCs w:val="22"/>
          <w:lang w:val="tr-TR"/>
        </w:rPr>
        <w:t xml:space="preserve">. </w:t>
      </w:r>
      <w:r w:rsidR="00B439BE">
        <w:rPr>
          <w:rFonts w:ascii="Arial" w:hAnsi="Arial" w:cs="Arial"/>
          <w:szCs w:val="22"/>
          <w:lang w:val="tr-TR"/>
        </w:rPr>
        <w:t>B</w:t>
      </w:r>
      <w:r w:rsidR="00B439BE" w:rsidRPr="00B439BE">
        <w:rPr>
          <w:rFonts w:ascii="Arial" w:hAnsi="Arial" w:cs="Arial"/>
          <w:szCs w:val="22"/>
          <w:lang w:val="tr-TR"/>
        </w:rPr>
        <w:t xml:space="preserve">u savaşın bir an önce sona ereceğine dair ümidimiz </w:t>
      </w:r>
      <w:r w:rsidR="00B439BE">
        <w:rPr>
          <w:rFonts w:ascii="Arial" w:hAnsi="Arial" w:cs="Arial"/>
          <w:szCs w:val="22"/>
          <w:lang w:val="tr-TR"/>
        </w:rPr>
        <w:t xml:space="preserve">maalesef </w:t>
      </w:r>
      <w:r w:rsidR="00B439BE" w:rsidRPr="00B439BE">
        <w:rPr>
          <w:rFonts w:ascii="Arial" w:hAnsi="Arial" w:cs="Arial"/>
          <w:szCs w:val="22"/>
          <w:lang w:val="tr-TR"/>
        </w:rPr>
        <w:t>gerçekleş</w:t>
      </w:r>
      <w:r w:rsidR="00010233">
        <w:rPr>
          <w:rFonts w:ascii="Arial" w:hAnsi="Arial" w:cs="Arial"/>
          <w:szCs w:val="22"/>
          <w:lang w:val="tr-TR"/>
        </w:rPr>
        <w:t>e</w:t>
      </w:r>
      <w:r w:rsidR="00B439BE">
        <w:rPr>
          <w:rFonts w:ascii="Arial" w:hAnsi="Arial" w:cs="Arial"/>
          <w:szCs w:val="22"/>
          <w:lang w:val="tr-TR"/>
        </w:rPr>
        <w:t>m</w:t>
      </w:r>
      <w:r w:rsidR="00B439BE" w:rsidRPr="00B439BE">
        <w:rPr>
          <w:rFonts w:ascii="Arial" w:hAnsi="Arial" w:cs="Arial"/>
          <w:szCs w:val="22"/>
          <w:lang w:val="tr-TR"/>
        </w:rPr>
        <w:t>i</w:t>
      </w:r>
      <w:r w:rsidR="00B439BE">
        <w:rPr>
          <w:rFonts w:ascii="Arial" w:hAnsi="Arial" w:cs="Arial"/>
          <w:szCs w:val="22"/>
          <w:lang w:val="tr-TR"/>
        </w:rPr>
        <w:t>yor</w:t>
      </w:r>
      <w:r w:rsidR="00B439BE" w:rsidRPr="00B439BE">
        <w:rPr>
          <w:rFonts w:ascii="Arial" w:hAnsi="Arial" w:cs="Arial"/>
          <w:szCs w:val="22"/>
          <w:lang w:val="tr-TR"/>
        </w:rPr>
        <w:t>.</w:t>
      </w:r>
      <w:r w:rsidR="00B439BE">
        <w:rPr>
          <w:rFonts w:ascii="Arial" w:hAnsi="Arial" w:cs="Arial"/>
          <w:szCs w:val="22"/>
          <w:lang w:val="tr-TR"/>
        </w:rPr>
        <w:t xml:space="preserve"> </w:t>
      </w:r>
      <w:r w:rsidRPr="00B439BE">
        <w:rPr>
          <w:rFonts w:ascii="Arial" w:hAnsi="Arial" w:cs="Arial"/>
          <w:szCs w:val="22"/>
          <w:lang w:val="tr-TR"/>
        </w:rPr>
        <w:t>Ne yazık ki, Almanya ve Türkiye'deki halklar da bu savaş</w:t>
      </w:r>
      <w:r w:rsidR="00E04182">
        <w:rPr>
          <w:rFonts w:ascii="Arial" w:hAnsi="Arial" w:cs="Arial"/>
          <w:szCs w:val="22"/>
          <w:lang w:val="tr-TR"/>
        </w:rPr>
        <w:t xml:space="preserve">tan kötü etkileniyor. </w:t>
      </w:r>
    </w:p>
    <w:p w14:paraId="2140614E" w14:textId="77777777" w:rsidR="00A95979" w:rsidRDefault="00A95979">
      <w:pPr>
        <w:ind w:right="565"/>
        <w:rPr>
          <w:rFonts w:ascii="Arial" w:hAnsi="Arial" w:cs="Arial"/>
          <w:szCs w:val="22"/>
          <w:lang w:val="tr-TR"/>
        </w:rPr>
      </w:pPr>
    </w:p>
    <w:p w14:paraId="0946AAE7" w14:textId="18D70F88" w:rsidR="00C02C6D" w:rsidRPr="00010233" w:rsidRDefault="00C02C6D" w:rsidP="00C02C6D">
      <w:pPr>
        <w:ind w:right="565"/>
        <w:rPr>
          <w:rFonts w:ascii="Arial" w:hAnsi="Arial" w:cs="Arial"/>
          <w:szCs w:val="22"/>
          <w:lang w:val="tr-TR"/>
        </w:rPr>
      </w:pPr>
      <w:r w:rsidRPr="00312F01">
        <w:rPr>
          <w:rFonts w:ascii="Arial" w:hAnsi="Arial" w:cs="Arial"/>
          <w:szCs w:val="22"/>
          <w:lang w:val="tr-TR"/>
        </w:rPr>
        <w:t xml:space="preserve">Türkiye ve Suriye'de yaşanan </w:t>
      </w:r>
      <w:r w:rsidR="00312F01" w:rsidRPr="00312F01">
        <w:rPr>
          <w:rFonts w:ascii="Arial" w:hAnsi="Arial" w:cs="Arial"/>
          <w:szCs w:val="22"/>
          <w:lang w:val="tr-TR"/>
        </w:rPr>
        <w:t>yo</w:t>
      </w:r>
      <w:r w:rsidR="00312F01">
        <w:rPr>
          <w:rFonts w:ascii="Arial" w:hAnsi="Arial" w:cs="Arial"/>
          <w:szCs w:val="22"/>
          <w:lang w:val="tr-TR"/>
        </w:rPr>
        <w:t xml:space="preserve">k edici korkunç </w:t>
      </w:r>
      <w:r w:rsidRPr="00312F01">
        <w:rPr>
          <w:rFonts w:ascii="Arial" w:hAnsi="Arial" w:cs="Arial"/>
          <w:szCs w:val="22"/>
          <w:lang w:val="tr-TR"/>
        </w:rPr>
        <w:t xml:space="preserve">deprem, festival organizatörleri olarak bizim de nefesimizi kesti ve bir şok durumuna yol açtı. </w:t>
      </w:r>
      <w:r w:rsidRPr="00010233">
        <w:rPr>
          <w:rFonts w:ascii="Arial" w:hAnsi="Arial" w:cs="Arial"/>
          <w:szCs w:val="22"/>
          <w:lang w:val="tr-TR"/>
        </w:rPr>
        <w:t>Ülkeleri</w:t>
      </w:r>
      <w:r w:rsidR="000836CC" w:rsidRPr="00010233">
        <w:rPr>
          <w:rFonts w:ascii="Arial" w:hAnsi="Arial" w:cs="Arial"/>
          <w:szCs w:val="22"/>
          <w:lang w:val="tr-TR"/>
        </w:rPr>
        <w:t xml:space="preserve"> bir </w:t>
      </w:r>
      <w:r w:rsidRPr="00010233">
        <w:rPr>
          <w:rFonts w:ascii="Arial" w:hAnsi="Arial" w:cs="Arial"/>
          <w:szCs w:val="22"/>
          <w:lang w:val="tr-TR"/>
        </w:rPr>
        <w:t>çok ülke</w:t>
      </w:r>
      <w:r w:rsidR="000836CC" w:rsidRPr="00010233">
        <w:rPr>
          <w:rFonts w:ascii="Arial" w:hAnsi="Arial" w:cs="Arial"/>
          <w:szCs w:val="22"/>
          <w:lang w:val="tr-TR"/>
        </w:rPr>
        <w:t xml:space="preserve"> taraf</w:t>
      </w:r>
      <w:r w:rsidR="000836CC">
        <w:rPr>
          <w:rFonts w:ascii="Arial" w:hAnsi="Arial" w:cs="Arial"/>
          <w:szCs w:val="22"/>
          <w:lang w:val="tr-TR"/>
        </w:rPr>
        <w:t>ı</w:t>
      </w:r>
      <w:r w:rsidR="000836CC" w:rsidRPr="00010233">
        <w:rPr>
          <w:rFonts w:ascii="Arial" w:hAnsi="Arial" w:cs="Arial"/>
          <w:szCs w:val="22"/>
          <w:lang w:val="tr-TR"/>
        </w:rPr>
        <w:t xml:space="preserve">ndan </w:t>
      </w:r>
      <w:r w:rsidRPr="00010233">
        <w:rPr>
          <w:rFonts w:ascii="Arial" w:hAnsi="Arial" w:cs="Arial"/>
          <w:szCs w:val="22"/>
          <w:lang w:val="tr-TR"/>
        </w:rPr>
        <w:t>işgal</w:t>
      </w:r>
      <w:r w:rsidR="000836CC" w:rsidRPr="00010233">
        <w:rPr>
          <w:rFonts w:ascii="Arial" w:hAnsi="Arial" w:cs="Arial"/>
          <w:szCs w:val="22"/>
          <w:lang w:val="tr-TR"/>
        </w:rPr>
        <w:t xml:space="preserve"> edilen</w:t>
      </w:r>
      <w:r w:rsidRPr="00010233">
        <w:rPr>
          <w:rFonts w:ascii="Arial" w:hAnsi="Arial" w:cs="Arial"/>
          <w:szCs w:val="22"/>
          <w:lang w:val="tr-TR"/>
        </w:rPr>
        <w:t xml:space="preserve"> ve kendi </w:t>
      </w:r>
      <w:r w:rsidR="0048749D" w:rsidRPr="00010233">
        <w:rPr>
          <w:rFonts w:ascii="Arial" w:hAnsi="Arial" w:cs="Arial"/>
          <w:szCs w:val="22"/>
          <w:lang w:val="tr-TR"/>
        </w:rPr>
        <w:t xml:space="preserve">ülkesinin </w:t>
      </w:r>
      <w:r w:rsidRPr="00010233">
        <w:rPr>
          <w:rFonts w:ascii="Arial" w:hAnsi="Arial" w:cs="Arial"/>
          <w:szCs w:val="22"/>
          <w:lang w:val="tr-TR"/>
        </w:rPr>
        <w:t>diktatör</w:t>
      </w:r>
      <w:r w:rsidR="0048749D" w:rsidRPr="00010233">
        <w:rPr>
          <w:rFonts w:ascii="Arial" w:hAnsi="Arial" w:cs="Arial"/>
          <w:szCs w:val="22"/>
          <w:lang w:val="tr-TR"/>
        </w:rPr>
        <w:t xml:space="preserve">ü nedeniyle </w:t>
      </w:r>
      <w:r w:rsidRPr="00010233">
        <w:rPr>
          <w:rFonts w:ascii="Arial" w:hAnsi="Arial" w:cs="Arial"/>
          <w:szCs w:val="22"/>
          <w:lang w:val="tr-TR"/>
        </w:rPr>
        <w:t>Suriye</w:t>
      </w:r>
      <w:r w:rsidR="0048749D" w:rsidRPr="00010233">
        <w:rPr>
          <w:rFonts w:ascii="Arial" w:hAnsi="Arial" w:cs="Arial"/>
          <w:szCs w:val="22"/>
          <w:lang w:val="tr-TR"/>
        </w:rPr>
        <w:t xml:space="preserve">’de </w:t>
      </w:r>
      <w:r w:rsidR="003919F2" w:rsidRPr="00010233">
        <w:rPr>
          <w:rFonts w:ascii="Arial" w:hAnsi="Arial" w:cs="Arial"/>
          <w:szCs w:val="22"/>
          <w:lang w:val="tr-TR"/>
        </w:rPr>
        <w:t xml:space="preserve">tecrit edilmiş </w:t>
      </w:r>
      <w:r w:rsidR="0048749D" w:rsidRPr="00010233">
        <w:rPr>
          <w:rFonts w:ascii="Arial" w:hAnsi="Arial" w:cs="Arial"/>
          <w:szCs w:val="22"/>
          <w:lang w:val="tr-TR"/>
        </w:rPr>
        <w:t xml:space="preserve">insanlar </w:t>
      </w:r>
      <w:r w:rsidRPr="00010233">
        <w:rPr>
          <w:rFonts w:ascii="Arial" w:hAnsi="Arial" w:cs="Arial"/>
          <w:szCs w:val="22"/>
          <w:lang w:val="tr-TR"/>
        </w:rPr>
        <w:t>inanılmaz bir trajedi yaşıyor</w:t>
      </w:r>
      <w:r w:rsidR="00010233">
        <w:rPr>
          <w:rFonts w:ascii="Arial" w:hAnsi="Arial" w:cs="Arial"/>
          <w:szCs w:val="22"/>
          <w:lang w:val="tr-TR"/>
        </w:rPr>
        <w:t>lar</w:t>
      </w:r>
      <w:r w:rsidR="003919F2" w:rsidRPr="00010233">
        <w:rPr>
          <w:rFonts w:ascii="Arial" w:hAnsi="Arial" w:cs="Arial"/>
          <w:szCs w:val="22"/>
          <w:lang w:val="tr-TR"/>
        </w:rPr>
        <w:t>, hem savaş, hem deprem</w:t>
      </w:r>
      <w:r w:rsidR="00010233" w:rsidRPr="00010233">
        <w:rPr>
          <w:rFonts w:ascii="Arial" w:hAnsi="Arial" w:cs="Arial"/>
          <w:szCs w:val="22"/>
          <w:lang w:val="tr-TR"/>
        </w:rPr>
        <w:t>,</w:t>
      </w:r>
      <w:r w:rsidR="003919F2" w:rsidRPr="00010233">
        <w:rPr>
          <w:rFonts w:ascii="Arial" w:hAnsi="Arial" w:cs="Arial"/>
          <w:szCs w:val="22"/>
          <w:lang w:val="tr-TR"/>
        </w:rPr>
        <w:t xml:space="preserve"> hem de yardımın ulaştırılamamas</w:t>
      </w:r>
      <w:r w:rsidR="003919F2">
        <w:rPr>
          <w:rFonts w:ascii="Arial" w:hAnsi="Arial" w:cs="Arial"/>
          <w:szCs w:val="22"/>
          <w:lang w:val="tr-TR"/>
        </w:rPr>
        <w:t>ı</w:t>
      </w:r>
      <w:r w:rsidR="00010233">
        <w:rPr>
          <w:rFonts w:ascii="Arial" w:hAnsi="Arial" w:cs="Arial"/>
          <w:szCs w:val="22"/>
          <w:lang w:val="tr-TR"/>
        </w:rPr>
        <w:t xml:space="preserve">, </w:t>
      </w:r>
      <w:r w:rsidR="003214F7">
        <w:rPr>
          <w:rFonts w:ascii="Arial" w:hAnsi="Arial" w:cs="Arial"/>
          <w:szCs w:val="22"/>
          <w:lang w:val="tr-TR"/>
        </w:rPr>
        <w:t>büyük bir insanlık trajedisi olsa gerek</w:t>
      </w:r>
      <w:r w:rsidRPr="00010233">
        <w:rPr>
          <w:rFonts w:ascii="Arial" w:hAnsi="Arial" w:cs="Arial"/>
          <w:szCs w:val="22"/>
          <w:lang w:val="tr-TR"/>
        </w:rPr>
        <w:t>!</w:t>
      </w:r>
    </w:p>
    <w:p w14:paraId="771715A3" w14:textId="77777777" w:rsidR="00C02C6D" w:rsidRPr="00010233" w:rsidRDefault="00C02C6D" w:rsidP="00C02C6D">
      <w:pPr>
        <w:ind w:right="565"/>
        <w:rPr>
          <w:rFonts w:ascii="Arial" w:hAnsi="Arial" w:cs="Arial"/>
          <w:szCs w:val="22"/>
          <w:lang w:val="tr-TR"/>
        </w:rPr>
      </w:pPr>
    </w:p>
    <w:p w14:paraId="4BA6177C" w14:textId="41BEF28E" w:rsidR="00C02C6D" w:rsidRPr="00C02C6D" w:rsidRDefault="00C02C6D" w:rsidP="00C02C6D">
      <w:pPr>
        <w:ind w:right="565"/>
        <w:rPr>
          <w:rFonts w:ascii="Arial" w:hAnsi="Arial" w:cs="Arial"/>
          <w:szCs w:val="22"/>
          <w:lang w:val="tr-TR"/>
        </w:rPr>
      </w:pPr>
      <w:r w:rsidRPr="003214F7">
        <w:rPr>
          <w:rFonts w:ascii="Arial" w:hAnsi="Arial" w:cs="Arial"/>
          <w:szCs w:val="22"/>
          <w:lang w:val="tr-TR"/>
        </w:rPr>
        <w:t>Türkiye</w:t>
      </w:r>
      <w:r w:rsidR="00DE5E78">
        <w:rPr>
          <w:rFonts w:ascii="Arial" w:hAnsi="Arial" w:cs="Arial"/>
          <w:szCs w:val="22"/>
          <w:lang w:val="tr-TR"/>
        </w:rPr>
        <w:t xml:space="preserve"> </w:t>
      </w:r>
      <w:r w:rsidR="003214F7">
        <w:rPr>
          <w:rFonts w:ascii="Arial" w:hAnsi="Arial" w:cs="Arial"/>
          <w:szCs w:val="22"/>
          <w:lang w:val="tr-TR"/>
        </w:rPr>
        <w:t xml:space="preserve">de </w:t>
      </w:r>
      <w:r w:rsidRPr="003214F7">
        <w:rPr>
          <w:rFonts w:ascii="Arial" w:hAnsi="Arial" w:cs="Arial"/>
          <w:szCs w:val="22"/>
          <w:lang w:val="tr-TR"/>
        </w:rPr>
        <w:t>aynı anda birkaç felaket</w:t>
      </w:r>
      <w:r w:rsidR="003214F7">
        <w:rPr>
          <w:rFonts w:ascii="Arial" w:hAnsi="Arial" w:cs="Arial"/>
          <w:szCs w:val="22"/>
          <w:lang w:val="tr-TR"/>
        </w:rPr>
        <w:t>i</w:t>
      </w:r>
      <w:r w:rsidRPr="003214F7">
        <w:rPr>
          <w:rFonts w:ascii="Arial" w:hAnsi="Arial" w:cs="Arial"/>
          <w:szCs w:val="22"/>
          <w:lang w:val="tr-TR"/>
        </w:rPr>
        <w:t xml:space="preserve"> </w:t>
      </w:r>
      <w:r w:rsidR="003214F7">
        <w:rPr>
          <w:rFonts w:ascii="Arial" w:hAnsi="Arial" w:cs="Arial"/>
          <w:szCs w:val="22"/>
          <w:lang w:val="tr-TR"/>
        </w:rPr>
        <w:t xml:space="preserve">birlikte </w:t>
      </w:r>
      <w:r w:rsidRPr="003214F7">
        <w:rPr>
          <w:rFonts w:ascii="Arial" w:hAnsi="Arial" w:cs="Arial"/>
          <w:szCs w:val="22"/>
          <w:lang w:val="tr-TR"/>
        </w:rPr>
        <w:t>yaşıyor: Ardışık büyük depremler milyonlarca insan</w:t>
      </w:r>
      <w:r w:rsidR="003919F2" w:rsidRPr="003214F7">
        <w:rPr>
          <w:rFonts w:ascii="Arial" w:hAnsi="Arial" w:cs="Arial"/>
          <w:szCs w:val="22"/>
          <w:lang w:val="tr-TR"/>
        </w:rPr>
        <w:t>lar</w:t>
      </w:r>
      <w:r w:rsidRPr="003214F7">
        <w:rPr>
          <w:rFonts w:ascii="Arial" w:hAnsi="Arial" w:cs="Arial"/>
          <w:szCs w:val="22"/>
          <w:lang w:val="tr-TR"/>
        </w:rPr>
        <w:t xml:space="preserve">ın geleceğini çaldı. </w:t>
      </w:r>
      <w:r w:rsidRPr="00C800C9">
        <w:rPr>
          <w:rFonts w:ascii="Arial" w:hAnsi="Arial" w:cs="Arial"/>
          <w:szCs w:val="22"/>
          <w:lang w:val="tr-TR"/>
        </w:rPr>
        <w:t xml:space="preserve">Türkiye'deki </w:t>
      </w:r>
      <w:r w:rsidR="00372DB3" w:rsidRPr="00C800C9">
        <w:rPr>
          <w:rFonts w:ascii="Arial" w:hAnsi="Arial" w:cs="Arial"/>
          <w:szCs w:val="22"/>
          <w:lang w:val="tr-TR"/>
        </w:rPr>
        <w:t xml:space="preserve">yıllardır süregelen </w:t>
      </w:r>
      <w:r w:rsidRPr="00C800C9">
        <w:rPr>
          <w:rFonts w:ascii="Arial" w:hAnsi="Arial" w:cs="Arial"/>
          <w:szCs w:val="22"/>
          <w:lang w:val="tr-TR"/>
        </w:rPr>
        <w:t>yolsuzluk</w:t>
      </w:r>
      <w:r w:rsidR="00C800C9" w:rsidRPr="00C800C9">
        <w:rPr>
          <w:rFonts w:ascii="Arial" w:hAnsi="Arial" w:cs="Arial"/>
          <w:szCs w:val="22"/>
          <w:lang w:val="tr-TR"/>
        </w:rPr>
        <w:t xml:space="preserve">, </w:t>
      </w:r>
      <w:r w:rsidR="00C800C9">
        <w:rPr>
          <w:rFonts w:ascii="Arial" w:hAnsi="Arial" w:cs="Arial"/>
          <w:szCs w:val="22"/>
          <w:lang w:val="tr-TR"/>
        </w:rPr>
        <w:t>rüşvet</w:t>
      </w:r>
      <w:r w:rsidRPr="00C800C9">
        <w:rPr>
          <w:rFonts w:ascii="Arial" w:hAnsi="Arial" w:cs="Arial"/>
          <w:szCs w:val="22"/>
          <w:lang w:val="tr-TR"/>
        </w:rPr>
        <w:t xml:space="preserve"> ve adam kayırmacılıkla</w:t>
      </w:r>
      <w:r w:rsidR="00372DB3">
        <w:rPr>
          <w:rFonts w:ascii="Arial" w:hAnsi="Arial" w:cs="Arial"/>
          <w:szCs w:val="22"/>
          <w:lang w:val="tr-TR"/>
        </w:rPr>
        <w:t>r</w:t>
      </w:r>
      <w:r w:rsidR="00320614">
        <w:rPr>
          <w:rFonts w:ascii="Arial" w:hAnsi="Arial" w:cs="Arial"/>
          <w:szCs w:val="22"/>
          <w:lang w:val="tr-TR"/>
        </w:rPr>
        <w:t xml:space="preserve"> </w:t>
      </w:r>
      <w:r w:rsidRPr="00C800C9">
        <w:rPr>
          <w:rFonts w:ascii="Arial" w:hAnsi="Arial" w:cs="Arial"/>
          <w:szCs w:val="22"/>
          <w:lang w:val="tr-TR"/>
        </w:rPr>
        <w:t>nihaye</w:t>
      </w:r>
      <w:r w:rsidR="00320614">
        <w:rPr>
          <w:rFonts w:ascii="Arial" w:hAnsi="Arial" w:cs="Arial"/>
          <w:szCs w:val="22"/>
          <w:lang w:val="tr-TR"/>
        </w:rPr>
        <w:softHyphen/>
      </w:r>
      <w:r w:rsidRPr="00C800C9">
        <w:rPr>
          <w:rFonts w:ascii="Arial" w:hAnsi="Arial" w:cs="Arial"/>
          <w:szCs w:val="22"/>
          <w:lang w:val="tr-TR"/>
        </w:rPr>
        <w:t>tin</w:t>
      </w:r>
      <w:r w:rsidR="00320614">
        <w:rPr>
          <w:rFonts w:ascii="Arial" w:hAnsi="Arial" w:cs="Arial"/>
          <w:szCs w:val="22"/>
          <w:lang w:val="tr-TR"/>
        </w:rPr>
        <w:softHyphen/>
      </w:r>
      <w:r w:rsidRPr="00C800C9">
        <w:rPr>
          <w:rFonts w:ascii="Arial" w:hAnsi="Arial" w:cs="Arial"/>
          <w:szCs w:val="22"/>
          <w:lang w:val="tr-TR"/>
        </w:rPr>
        <w:t xml:space="preserve">de </w:t>
      </w:r>
      <w:r w:rsidR="00FC6CC0" w:rsidRPr="00C800C9">
        <w:rPr>
          <w:rFonts w:ascii="Arial" w:hAnsi="Arial" w:cs="Arial"/>
          <w:szCs w:val="22"/>
          <w:lang w:val="tr-TR"/>
        </w:rPr>
        <w:t xml:space="preserve">bu multi </w:t>
      </w:r>
      <w:r w:rsidRPr="00C800C9">
        <w:rPr>
          <w:rFonts w:ascii="Arial" w:hAnsi="Arial" w:cs="Arial"/>
          <w:szCs w:val="22"/>
          <w:lang w:val="tr-TR"/>
        </w:rPr>
        <w:t>deprem</w:t>
      </w:r>
      <w:r w:rsidR="00FC6CC0" w:rsidRPr="00C800C9">
        <w:rPr>
          <w:rFonts w:ascii="Arial" w:hAnsi="Arial" w:cs="Arial"/>
          <w:szCs w:val="22"/>
          <w:lang w:val="tr-TR"/>
        </w:rPr>
        <w:t>ler serisini</w:t>
      </w:r>
      <w:r w:rsidRPr="00C800C9">
        <w:rPr>
          <w:rFonts w:ascii="Arial" w:hAnsi="Arial" w:cs="Arial"/>
          <w:szCs w:val="22"/>
          <w:lang w:val="tr-TR"/>
        </w:rPr>
        <w:t xml:space="preserve"> </w:t>
      </w:r>
      <w:r w:rsidR="00FC6CC0" w:rsidRPr="00C800C9">
        <w:rPr>
          <w:rFonts w:ascii="Arial" w:hAnsi="Arial" w:cs="Arial"/>
          <w:szCs w:val="22"/>
          <w:lang w:val="tr-TR"/>
        </w:rPr>
        <w:t>korkun</w:t>
      </w:r>
      <w:r w:rsidR="00FC6CC0">
        <w:rPr>
          <w:rFonts w:ascii="Arial" w:hAnsi="Arial" w:cs="Arial"/>
          <w:szCs w:val="22"/>
          <w:lang w:val="tr-TR"/>
        </w:rPr>
        <w:t xml:space="preserve">ç </w:t>
      </w:r>
      <w:r w:rsidRPr="00C800C9">
        <w:rPr>
          <w:rFonts w:ascii="Arial" w:hAnsi="Arial" w:cs="Arial"/>
          <w:szCs w:val="22"/>
          <w:lang w:val="tr-TR"/>
        </w:rPr>
        <w:t xml:space="preserve">bir mega felakete dönüştürdü. </w:t>
      </w:r>
      <w:r w:rsidRPr="00372DB3">
        <w:rPr>
          <w:rFonts w:ascii="Arial" w:hAnsi="Arial" w:cs="Arial"/>
          <w:szCs w:val="22"/>
          <w:lang w:val="tr-TR"/>
        </w:rPr>
        <w:t>Sonuç olarak, resmi ra</w:t>
      </w:r>
      <w:r w:rsidR="00320614">
        <w:rPr>
          <w:rFonts w:ascii="Arial" w:hAnsi="Arial" w:cs="Arial"/>
          <w:szCs w:val="22"/>
          <w:lang w:val="tr-TR"/>
        </w:rPr>
        <w:softHyphen/>
      </w:r>
      <w:r w:rsidRPr="00372DB3">
        <w:rPr>
          <w:rFonts w:ascii="Arial" w:hAnsi="Arial" w:cs="Arial"/>
          <w:szCs w:val="22"/>
          <w:lang w:val="tr-TR"/>
        </w:rPr>
        <w:t>kam</w:t>
      </w:r>
      <w:r w:rsidR="00320614">
        <w:rPr>
          <w:rFonts w:ascii="Arial" w:hAnsi="Arial" w:cs="Arial"/>
          <w:szCs w:val="22"/>
          <w:lang w:val="tr-TR"/>
        </w:rPr>
        <w:softHyphen/>
      </w:r>
      <w:r w:rsidRPr="00372DB3">
        <w:rPr>
          <w:rFonts w:ascii="Arial" w:hAnsi="Arial" w:cs="Arial"/>
          <w:szCs w:val="22"/>
          <w:lang w:val="tr-TR"/>
        </w:rPr>
        <w:t>lara göre her iki ülkede de elli binin üzerinde</w:t>
      </w:r>
      <w:r w:rsidR="00372DB3" w:rsidRPr="00372DB3">
        <w:rPr>
          <w:rFonts w:ascii="Arial" w:hAnsi="Arial" w:cs="Arial"/>
          <w:szCs w:val="22"/>
          <w:lang w:val="tr-TR"/>
        </w:rPr>
        <w:t xml:space="preserve"> insa</w:t>
      </w:r>
      <w:r w:rsidR="00372DB3">
        <w:rPr>
          <w:rFonts w:ascii="Arial" w:hAnsi="Arial" w:cs="Arial"/>
          <w:szCs w:val="22"/>
          <w:lang w:val="tr-TR"/>
        </w:rPr>
        <w:t>n yaşamını yitirdi</w:t>
      </w:r>
      <w:r w:rsidR="000D5753" w:rsidRPr="00372DB3">
        <w:rPr>
          <w:rFonts w:ascii="Arial" w:hAnsi="Arial" w:cs="Arial"/>
          <w:szCs w:val="22"/>
          <w:lang w:val="tr-TR"/>
        </w:rPr>
        <w:t>. B</w:t>
      </w:r>
      <w:r w:rsidRPr="00372DB3">
        <w:rPr>
          <w:rFonts w:ascii="Arial" w:hAnsi="Arial" w:cs="Arial"/>
          <w:szCs w:val="22"/>
          <w:lang w:val="tr-TR"/>
        </w:rPr>
        <w:t xml:space="preserve">azı uzmanlar </w:t>
      </w:r>
      <w:r w:rsidR="000D5753" w:rsidRPr="00372DB3">
        <w:rPr>
          <w:rFonts w:ascii="Arial" w:hAnsi="Arial" w:cs="Arial"/>
          <w:szCs w:val="22"/>
          <w:lang w:val="tr-TR"/>
        </w:rPr>
        <w:t>bu rakam</w:t>
      </w:r>
      <w:r w:rsidR="00372DB3" w:rsidRPr="00372DB3">
        <w:rPr>
          <w:rFonts w:ascii="Arial" w:hAnsi="Arial" w:cs="Arial"/>
          <w:szCs w:val="22"/>
          <w:lang w:val="tr-TR"/>
        </w:rPr>
        <w:t>ı</w:t>
      </w:r>
      <w:r w:rsidR="000D5753" w:rsidRPr="00372DB3">
        <w:rPr>
          <w:rFonts w:ascii="Arial" w:hAnsi="Arial" w:cs="Arial"/>
          <w:szCs w:val="22"/>
          <w:lang w:val="tr-TR"/>
        </w:rPr>
        <w:t xml:space="preserve">n </w:t>
      </w:r>
      <w:r w:rsidRPr="00372DB3">
        <w:rPr>
          <w:rFonts w:ascii="Arial" w:hAnsi="Arial" w:cs="Arial"/>
          <w:szCs w:val="22"/>
          <w:lang w:val="tr-TR"/>
        </w:rPr>
        <w:t>yüz binin üzerinde olduğunu tahmin ediyor</w:t>
      </w:r>
      <w:r w:rsidR="000D5753" w:rsidRPr="00372DB3">
        <w:rPr>
          <w:rFonts w:ascii="Arial" w:hAnsi="Arial" w:cs="Arial"/>
          <w:szCs w:val="22"/>
          <w:lang w:val="tr-TR"/>
        </w:rPr>
        <w:t xml:space="preserve">lar. </w:t>
      </w:r>
      <w:r w:rsidRPr="001C29F4">
        <w:rPr>
          <w:rFonts w:ascii="Arial" w:hAnsi="Arial" w:cs="Arial"/>
          <w:szCs w:val="22"/>
          <w:lang w:val="tr-TR"/>
        </w:rPr>
        <w:t>Yüz binden fazla insan yaralandı ve tedavi gör</w:t>
      </w:r>
      <w:r w:rsidR="000D5753" w:rsidRPr="001C29F4">
        <w:rPr>
          <w:rFonts w:ascii="Arial" w:hAnsi="Arial" w:cs="Arial"/>
          <w:szCs w:val="22"/>
          <w:lang w:val="tr-TR"/>
        </w:rPr>
        <w:t>mek</w:t>
      </w:r>
      <w:r w:rsidR="00320614">
        <w:rPr>
          <w:rFonts w:ascii="Arial" w:hAnsi="Arial" w:cs="Arial"/>
          <w:szCs w:val="22"/>
          <w:lang w:val="tr-TR"/>
        </w:rPr>
        <w:softHyphen/>
      </w:r>
      <w:r w:rsidR="000D5753" w:rsidRPr="001C29F4">
        <w:rPr>
          <w:rFonts w:ascii="Arial" w:hAnsi="Arial" w:cs="Arial"/>
          <w:szCs w:val="22"/>
          <w:lang w:val="tr-TR"/>
        </w:rPr>
        <w:t>te</w:t>
      </w:r>
      <w:r w:rsidR="00320614">
        <w:rPr>
          <w:rFonts w:ascii="Arial" w:hAnsi="Arial" w:cs="Arial"/>
          <w:szCs w:val="22"/>
          <w:lang w:val="tr-TR"/>
        </w:rPr>
        <w:softHyphen/>
      </w:r>
      <w:r w:rsidR="00372DB3" w:rsidRPr="001C29F4">
        <w:rPr>
          <w:rFonts w:ascii="Arial" w:hAnsi="Arial" w:cs="Arial"/>
          <w:szCs w:val="22"/>
          <w:lang w:val="tr-TR"/>
        </w:rPr>
        <w:t>ler</w:t>
      </w:r>
      <w:r w:rsidR="000D5753" w:rsidRPr="001C29F4">
        <w:rPr>
          <w:rFonts w:ascii="Arial" w:hAnsi="Arial" w:cs="Arial"/>
          <w:szCs w:val="22"/>
          <w:lang w:val="tr-TR"/>
        </w:rPr>
        <w:t>. M</w:t>
      </w:r>
      <w:r w:rsidRPr="001C29F4">
        <w:rPr>
          <w:rFonts w:ascii="Arial" w:hAnsi="Arial" w:cs="Arial"/>
          <w:szCs w:val="22"/>
          <w:lang w:val="tr-TR"/>
        </w:rPr>
        <w:t>ilyonlarca insan travma geçir</w:t>
      </w:r>
      <w:r w:rsidR="000D5753" w:rsidRPr="001C29F4">
        <w:rPr>
          <w:rFonts w:ascii="Arial" w:hAnsi="Arial" w:cs="Arial"/>
          <w:szCs w:val="22"/>
          <w:lang w:val="tr-TR"/>
        </w:rPr>
        <w:t>di</w:t>
      </w:r>
      <w:r w:rsidR="00312F01" w:rsidRPr="001C29F4">
        <w:rPr>
          <w:rFonts w:ascii="Arial" w:hAnsi="Arial" w:cs="Arial"/>
          <w:szCs w:val="22"/>
          <w:lang w:val="tr-TR"/>
        </w:rPr>
        <w:t xml:space="preserve">, </w:t>
      </w:r>
      <w:r w:rsidRPr="001C29F4">
        <w:rPr>
          <w:rFonts w:ascii="Arial" w:hAnsi="Arial" w:cs="Arial"/>
          <w:szCs w:val="22"/>
          <w:lang w:val="tr-TR"/>
        </w:rPr>
        <w:t>birkaç nesil hayata ve geleceklerine olan güvenini kaybetti.</w:t>
      </w:r>
    </w:p>
    <w:p w14:paraId="1D91DE27" w14:textId="77777777" w:rsidR="00A95979" w:rsidRDefault="00A95979">
      <w:pPr>
        <w:ind w:right="565"/>
        <w:rPr>
          <w:rFonts w:ascii="Arial" w:hAnsi="Arial" w:cs="Arial"/>
          <w:szCs w:val="22"/>
          <w:lang w:val="tr-TR"/>
        </w:rPr>
      </w:pPr>
    </w:p>
    <w:p w14:paraId="13DFF467" w14:textId="2C0231A7" w:rsidR="00980AB0" w:rsidRPr="00980AB0" w:rsidRDefault="00980AB0" w:rsidP="00761F24">
      <w:pPr>
        <w:ind w:right="565"/>
        <w:rPr>
          <w:rFonts w:ascii="Arial" w:hAnsi="Arial" w:cs="Arial"/>
          <w:szCs w:val="22"/>
          <w:lang w:val="tr-TR"/>
        </w:rPr>
      </w:pPr>
      <w:r w:rsidRPr="00980AB0">
        <w:rPr>
          <w:rFonts w:ascii="Arial" w:hAnsi="Arial" w:cs="Arial"/>
          <w:szCs w:val="22"/>
          <w:lang w:val="tr-TR"/>
        </w:rPr>
        <w:t xml:space="preserve">Türkiye/Suriye depreminden kaynaklanan ekonomik hasarın büyüklüğü, </w:t>
      </w:r>
      <w:r>
        <w:rPr>
          <w:rFonts w:ascii="Arial" w:hAnsi="Arial" w:cs="Arial"/>
          <w:szCs w:val="22"/>
          <w:lang w:val="tr-TR"/>
        </w:rPr>
        <w:t>D</w:t>
      </w:r>
      <w:r w:rsidRPr="00980AB0">
        <w:rPr>
          <w:rFonts w:ascii="Arial" w:hAnsi="Arial" w:cs="Arial"/>
          <w:szCs w:val="22"/>
          <w:lang w:val="tr-TR"/>
        </w:rPr>
        <w:t>ü</w:t>
      </w:r>
      <w:r>
        <w:rPr>
          <w:rFonts w:ascii="Arial" w:hAnsi="Arial" w:cs="Arial"/>
          <w:szCs w:val="22"/>
          <w:lang w:val="tr-TR"/>
        </w:rPr>
        <w:t>nya’da</w:t>
      </w:r>
      <w:r w:rsidRPr="00980AB0">
        <w:rPr>
          <w:rFonts w:ascii="Arial" w:hAnsi="Arial" w:cs="Arial"/>
          <w:szCs w:val="22"/>
          <w:lang w:val="tr-TR"/>
        </w:rPr>
        <w:t xml:space="preserve"> önde gelen bankalar</w:t>
      </w:r>
      <w:r>
        <w:rPr>
          <w:rFonts w:ascii="Arial" w:hAnsi="Arial" w:cs="Arial"/>
          <w:szCs w:val="22"/>
          <w:lang w:val="tr-TR"/>
        </w:rPr>
        <w:t>ca</w:t>
      </w:r>
      <w:r w:rsidRPr="00980AB0">
        <w:rPr>
          <w:rFonts w:ascii="Arial" w:hAnsi="Arial" w:cs="Arial"/>
          <w:szCs w:val="22"/>
          <w:lang w:val="tr-TR"/>
        </w:rPr>
        <w:t xml:space="preserve"> hızla tahmin edildi. 40 il</w:t>
      </w:r>
      <w:r>
        <w:rPr>
          <w:rFonts w:ascii="Arial" w:hAnsi="Arial" w:cs="Arial"/>
          <w:szCs w:val="22"/>
          <w:lang w:val="tr-TR"/>
        </w:rPr>
        <w:t>e</w:t>
      </w:r>
      <w:r w:rsidRPr="00980AB0">
        <w:rPr>
          <w:rFonts w:ascii="Arial" w:hAnsi="Arial" w:cs="Arial"/>
          <w:szCs w:val="22"/>
          <w:lang w:val="tr-TR"/>
        </w:rPr>
        <w:t xml:space="preserve"> 80 milyar avrodan bahsedi</w:t>
      </w:r>
      <w:r>
        <w:rPr>
          <w:rFonts w:ascii="Arial" w:hAnsi="Arial" w:cs="Arial"/>
          <w:szCs w:val="22"/>
          <w:lang w:val="tr-TR"/>
        </w:rPr>
        <w:t>liyor</w:t>
      </w:r>
      <w:r w:rsidRPr="00980AB0">
        <w:rPr>
          <w:rFonts w:ascii="Arial" w:hAnsi="Arial" w:cs="Arial"/>
          <w:szCs w:val="22"/>
          <w:lang w:val="tr-TR"/>
        </w:rPr>
        <w:t xml:space="preserve">. </w:t>
      </w:r>
      <w:r w:rsidR="00761F24">
        <w:rPr>
          <w:rFonts w:ascii="Arial" w:hAnsi="Arial" w:cs="Arial"/>
          <w:szCs w:val="22"/>
          <w:lang w:val="tr-TR"/>
        </w:rPr>
        <w:t>Oysa b</w:t>
      </w:r>
      <w:r w:rsidR="001D14E2">
        <w:rPr>
          <w:rFonts w:ascii="Arial" w:hAnsi="Arial" w:cs="Arial"/>
          <w:szCs w:val="22"/>
          <w:lang w:val="tr-TR"/>
        </w:rPr>
        <w:t>u hesaplarda bir insa</w:t>
      </w:r>
      <w:r w:rsidR="00DE5E78">
        <w:rPr>
          <w:rFonts w:ascii="Arial" w:hAnsi="Arial" w:cs="Arial"/>
          <w:szCs w:val="22"/>
          <w:lang w:val="tr-TR"/>
        </w:rPr>
        <w:softHyphen/>
      </w:r>
      <w:r w:rsidR="001D14E2">
        <w:rPr>
          <w:rFonts w:ascii="Arial" w:hAnsi="Arial" w:cs="Arial"/>
          <w:szCs w:val="22"/>
          <w:lang w:val="tr-TR"/>
        </w:rPr>
        <w:t>n</w:t>
      </w:r>
      <w:r w:rsidR="001C29F4">
        <w:rPr>
          <w:rFonts w:ascii="Arial" w:hAnsi="Arial" w:cs="Arial"/>
          <w:szCs w:val="22"/>
          <w:lang w:val="tr-TR"/>
        </w:rPr>
        <w:t>ı</w:t>
      </w:r>
      <w:r w:rsidR="001D14E2">
        <w:rPr>
          <w:rFonts w:ascii="Arial" w:hAnsi="Arial" w:cs="Arial"/>
          <w:szCs w:val="22"/>
          <w:lang w:val="tr-TR"/>
        </w:rPr>
        <w:t>n yeti</w:t>
      </w:r>
      <w:r w:rsidR="001C29F4">
        <w:rPr>
          <w:rFonts w:ascii="Arial" w:hAnsi="Arial" w:cs="Arial"/>
          <w:szCs w:val="22"/>
          <w:lang w:val="tr-TR"/>
        </w:rPr>
        <w:t>ş</w:t>
      </w:r>
      <w:r w:rsidR="001D14E2">
        <w:rPr>
          <w:rFonts w:ascii="Arial" w:hAnsi="Arial" w:cs="Arial"/>
          <w:szCs w:val="22"/>
          <w:lang w:val="tr-TR"/>
        </w:rPr>
        <w:t>mesi i</w:t>
      </w:r>
      <w:r w:rsidR="001C29F4">
        <w:rPr>
          <w:rFonts w:ascii="Arial" w:hAnsi="Arial" w:cs="Arial"/>
          <w:szCs w:val="22"/>
          <w:lang w:val="tr-TR"/>
        </w:rPr>
        <w:t>ç</w:t>
      </w:r>
      <w:r w:rsidR="001D14E2">
        <w:rPr>
          <w:rFonts w:ascii="Arial" w:hAnsi="Arial" w:cs="Arial"/>
          <w:szCs w:val="22"/>
          <w:lang w:val="tr-TR"/>
        </w:rPr>
        <w:t xml:space="preserve">in o ülkenin </w:t>
      </w:r>
      <w:r w:rsidR="00761F24">
        <w:rPr>
          <w:rFonts w:ascii="Arial" w:hAnsi="Arial" w:cs="Arial"/>
          <w:szCs w:val="22"/>
          <w:lang w:val="tr-TR"/>
        </w:rPr>
        <w:t>ve yak</w:t>
      </w:r>
      <w:r w:rsidR="001C29F4">
        <w:rPr>
          <w:rFonts w:ascii="Arial" w:hAnsi="Arial" w:cs="Arial"/>
          <w:szCs w:val="22"/>
          <w:lang w:val="tr-TR"/>
        </w:rPr>
        <w:t>ı</w:t>
      </w:r>
      <w:r w:rsidR="00761F24">
        <w:rPr>
          <w:rFonts w:ascii="Arial" w:hAnsi="Arial" w:cs="Arial"/>
          <w:szCs w:val="22"/>
          <w:lang w:val="tr-TR"/>
        </w:rPr>
        <w:t>nlar</w:t>
      </w:r>
      <w:r w:rsidR="001C29F4">
        <w:rPr>
          <w:rFonts w:ascii="Arial" w:hAnsi="Arial" w:cs="Arial"/>
          <w:szCs w:val="22"/>
          <w:lang w:val="tr-TR"/>
        </w:rPr>
        <w:t>ı</w:t>
      </w:r>
      <w:r w:rsidR="00761F24">
        <w:rPr>
          <w:rFonts w:ascii="Arial" w:hAnsi="Arial" w:cs="Arial"/>
          <w:szCs w:val="22"/>
          <w:lang w:val="tr-TR"/>
        </w:rPr>
        <w:t>n</w:t>
      </w:r>
      <w:r w:rsidR="001C29F4">
        <w:rPr>
          <w:rFonts w:ascii="Arial" w:hAnsi="Arial" w:cs="Arial"/>
          <w:szCs w:val="22"/>
          <w:lang w:val="tr-TR"/>
        </w:rPr>
        <w:t>ı</w:t>
      </w:r>
      <w:r w:rsidR="00761F24">
        <w:rPr>
          <w:rFonts w:ascii="Arial" w:hAnsi="Arial" w:cs="Arial"/>
          <w:szCs w:val="22"/>
          <w:lang w:val="tr-TR"/>
        </w:rPr>
        <w:t>n o ki</w:t>
      </w:r>
      <w:r w:rsidR="001C29F4">
        <w:rPr>
          <w:rFonts w:ascii="Arial" w:hAnsi="Arial" w:cs="Arial"/>
          <w:szCs w:val="22"/>
          <w:lang w:val="tr-TR"/>
        </w:rPr>
        <w:t>ş</w:t>
      </w:r>
      <w:r w:rsidR="00761F24">
        <w:rPr>
          <w:rFonts w:ascii="Arial" w:hAnsi="Arial" w:cs="Arial"/>
          <w:szCs w:val="22"/>
          <w:lang w:val="tr-TR"/>
        </w:rPr>
        <w:t xml:space="preserve">iye </w:t>
      </w:r>
      <w:r w:rsidR="001D14E2">
        <w:rPr>
          <w:rFonts w:ascii="Arial" w:hAnsi="Arial" w:cs="Arial"/>
          <w:szCs w:val="22"/>
          <w:lang w:val="tr-TR"/>
        </w:rPr>
        <w:t>ne kadar yat</w:t>
      </w:r>
      <w:r w:rsidR="001C29F4">
        <w:rPr>
          <w:rFonts w:ascii="Arial" w:hAnsi="Arial" w:cs="Arial"/>
          <w:szCs w:val="22"/>
          <w:lang w:val="tr-TR"/>
        </w:rPr>
        <w:t>ı</w:t>
      </w:r>
      <w:r w:rsidR="001D14E2">
        <w:rPr>
          <w:rFonts w:ascii="Arial" w:hAnsi="Arial" w:cs="Arial"/>
          <w:szCs w:val="22"/>
          <w:lang w:val="tr-TR"/>
        </w:rPr>
        <w:t>r</w:t>
      </w:r>
      <w:r w:rsidR="001C29F4">
        <w:rPr>
          <w:rFonts w:ascii="Arial" w:hAnsi="Arial" w:cs="Arial"/>
          <w:szCs w:val="22"/>
          <w:lang w:val="tr-TR"/>
        </w:rPr>
        <w:t>ı</w:t>
      </w:r>
      <w:r w:rsidR="001D14E2">
        <w:rPr>
          <w:rFonts w:ascii="Arial" w:hAnsi="Arial" w:cs="Arial"/>
          <w:szCs w:val="22"/>
          <w:lang w:val="tr-TR"/>
        </w:rPr>
        <w:t>m yapt</w:t>
      </w:r>
      <w:r w:rsidR="001C29F4">
        <w:rPr>
          <w:rFonts w:ascii="Arial" w:hAnsi="Arial" w:cs="Arial"/>
          <w:szCs w:val="22"/>
          <w:lang w:val="tr-TR"/>
        </w:rPr>
        <w:t>ığı</w:t>
      </w:r>
      <w:r w:rsidR="001D14E2">
        <w:rPr>
          <w:rFonts w:ascii="Arial" w:hAnsi="Arial" w:cs="Arial"/>
          <w:szCs w:val="22"/>
          <w:lang w:val="tr-TR"/>
        </w:rPr>
        <w:t xml:space="preserve"> </w:t>
      </w:r>
      <w:r w:rsidR="002F4A83" w:rsidRPr="002F4A83">
        <w:rPr>
          <w:rFonts w:ascii="Arial" w:hAnsi="Arial" w:cs="Arial"/>
          <w:szCs w:val="22"/>
          <w:lang w:val="tr-TR"/>
        </w:rPr>
        <w:t>-m</w:t>
      </w:r>
      <w:r w:rsidR="002F4A83">
        <w:rPr>
          <w:rFonts w:ascii="Arial" w:hAnsi="Arial" w:cs="Arial"/>
          <w:szCs w:val="22"/>
          <w:lang w:val="tr-TR"/>
        </w:rPr>
        <w:t xml:space="preserve">addi ve manevi - </w:t>
      </w:r>
      <w:r w:rsidR="00761F24">
        <w:rPr>
          <w:rFonts w:ascii="Arial" w:hAnsi="Arial" w:cs="Arial"/>
          <w:szCs w:val="22"/>
          <w:lang w:val="tr-TR"/>
        </w:rPr>
        <w:t>göz ar</w:t>
      </w:r>
      <w:r w:rsidR="00DE5E78">
        <w:rPr>
          <w:rFonts w:ascii="Arial" w:hAnsi="Arial" w:cs="Arial"/>
          <w:szCs w:val="22"/>
          <w:lang w:val="tr-TR"/>
        </w:rPr>
        <w:softHyphen/>
      </w:r>
      <w:r w:rsidR="00761F24">
        <w:rPr>
          <w:rFonts w:ascii="Arial" w:hAnsi="Arial" w:cs="Arial"/>
          <w:szCs w:val="22"/>
          <w:lang w:val="tr-TR"/>
        </w:rPr>
        <w:t>d</w:t>
      </w:r>
      <w:r w:rsidR="001C29F4">
        <w:rPr>
          <w:rFonts w:ascii="Arial" w:hAnsi="Arial" w:cs="Arial"/>
          <w:szCs w:val="22"/>
          <w:lang w:val="tr-TR"/>
        </w:rPr>
        <w:t>ı</w:t>
      </w:r>
      <w:r w:rsidR="00761F24">
        <w:rPr>
          <w:rFonts w:ascii="Arial" w:hAnsi="Arial" w:cs="Arial"/>
          <w:szCs w:val="22"/>
          <w:lang w:val="tr-TR"/>
        </w:rPr>
        <w:t xml:space="preserve"> ediliyor. </w:t>
      </w:r>
      <w:r w:rsidR="00176401">
        <w:rPr>
          <w:rFonts w:ascii="Arial" w:hAnsi="Arial" w:cs="Arial"/>
          <w:szCs w:val="22"/>
          <w:lang w:val="tr-TR"/>
        </w:rPr>
        <w:t>Ölen, yaralanan ve travma ge</w:t>
      </w:r>
      <w:r w:rsidR="002F4A83">
        <w:rPr>
          <w:rFonts w:ascii="Arial" w:hAnsi="Arial" w:cs="Arial"/>
          <w:szCs w:val="22"/>
          <w:lang w:val="tr-TR"/>
        </w:rPr>
        <w:t>ç</w:t>
      </w:r>
      <w:r w:rsidR="00176401">
        <w:rPr>
          <w:rFonts w:ascii="Arial" w:hAnsi="Arial" w:cs="Arial"/>
          <w:szCs w:val="22"/>
          <w:lang w:val="tr-TR"/>
        </w:rPr>
        <w:t>iren</w:t>
      </w:r>
      <w:r w:rsidR="006E495C">
        <w:rPr>
          <w:rFonts w:ascii="Arial" w:hAnsi="Arial" w:cs="Arial"/>
          <w:szCs w:val="22"/>
          <w:lang w:val="tr-TR"/>
        </w:rPr>
        <w:t>, gelece</w:t>
      </w:r>
      <w:r w:rsidR="002F4A83">
        <w:rPr>
          <w:rFonts w:ascii="Arial" w:hAnsi="Arial" w:cs="Arial"/>
          <w:szCs w:val="22"/>
          <w:lang w:val="tr-TR"/>
        </w:rPr>
        <w:t>ğ</w:t>
      </w:r>
      <w:r w:rsidR="006E495C">
        <w:rPr>
          <w:rFonts w:ascii="Arial" w:hAnsi="Arial" w:cs="Arial"/>
          <w:szCs w:val="22"/>
          <w:lang w:val="tr-TR"/>
        </w:rPr>
        <w:t>i elinden al</w:t>
      </w:r>
      <w:r w:rsidR="002F4A83">
        <w:rPr>
          <w:rFonts w:ascii="Arial" w:hAnsi="Arial" w:cs="Arial"/>
          <w:szCs w:val="22"/>
          <w:lang w:val="tr-TR"/>
        </w:rPr>
        <w:t>ı</w:t>
      </w:r>
      <w:r w:rsidR="006E495C">
        <w:rPr>
          <w:rFonts w:ascii="Arial" w:hAnsi="Arial" w:cs="Arial"/>
          <w:szCs w:val="22"/>
          <w:lang w:val="tr-TR"/>
        </w:rPr>
        <w:t xml:space="preserve">nan </w:t>
      </w:r>
      <w:r w:rsidR="00176401">
        <w:rPr>
          <w:rFonts w:ascii="Arial" w:hAnsi="Arial" w:cs="Arial"/>
          <w:szCs w:val="22"/>
          <w:lang w:val="tr-TR"/>
        </w:rPr>
        <w:t>milyonlar</w:t>
      </w:r>
      <w:r w:rsidR="006E495C">
        <w:rPr>
          <w:rFonts w:ascii="Arial" w:hAnsi="Arial" w:cs="Arial"/>
          <w:szCs w:val="22"/>
          <w:lang w:val="tr-TR"/>
        </w:rPr>
        <w:t>ca insandan</w:t>
      </w:r>
      <w:r w:rsidR="00176401">
        <w:rPr>
          <w:rFonts w:ascii="Arial" w:hAnsi="Arial" w:cs="Arial"/>
          <w:szCs w:val="22"/>
          <w:lang w:val="tr-TR"/>
        </w:rPr>
        <w:t xml:space="preserve"> bahsediyoruz.</w:t>
      </w:r>
    </w:p>
    <w:p w14:paraId="689B627E" w14:textId="5830DC46" w:rsidR="00A95979" w:rsidRDefault="006E495C">
      <w:pPr>
        <w:ind w:right="565"/>
        <w:rPr>
          <w:rFonts w:ascii="Arial" w:hAnsi="Arial" w:cs="Arial"/>
          <w:b/>
          <w:bCs/>
          <w:szCs w:val="22"/>
          <w:lang w:val="tr-TR"/>
        </w:rPr>
      </w:pPr>
      <w:r>
        <w:rPr>
          <w:rFonts w:ascii="Arial" w:hAnsi="Arial" w:cs="Arial"/>
          <w:b/>
          <w:bCs/>
          <w:szCs w:val="22"/>
          <w:lang w:val="tr-TR"/>
        </w:rPr>
        <w:t xml:space="preserve">İşte böyle karanlık dönemde </w:t>
      </w:r>
      <w:r w:rsidR="001C74E6">
        <w:rPr>
          <w:rFonts w:ascii="Arial" w:hAnsi="Arial" w:cs="Arial"/>
          <w:b/>
          <w:bCs/>
          <w:szCs w:val="22"/>
          <w:lang w:val="tr-TR"/>
        </w:rPr>
        <w:t>b</w:t>
      </w:r>
      <w:r w:rsidR="001C74E6" w:rsidRPr="001C74E6">
        <w:rPr>
          <w:rFonts w:ascii="Arial" w:hAnsi="Arial" w:cs="Arial"/>
          <w:b/>
          <w:bCs/>
          <w:szCs w:val="22"/>
          <w:lang w:val="tr-TR"/>
        </w:rPr>
        <w:t>ir film</w:t>
      </w:r>
      <w:r w:rsidR="001C74E6">
        <w:rPr>
          <w:rFonts w:ascii="Arial" w:hAnsi="Arial" w:cs="Arial"/>
          <w:b/>
          <w:bCs/>
          <w:szCs w:val="22"/>
          <w:lang w:val="tr-TR"/>
        </w:rPr>
        <w:t xml:space="preserve"> </w:t>
      </w:r>
      <w:r>
        <w:rPr>
          <w:rFonts w:ascii="Arial" w:hAnsi="Arial" w:cs="Arial"/>
          <w:b/>
          <w:bCs/>
          <w:szCs w:val="22"/>
          <w:lang w:val="tr-TR"/>
        </w:rPr>
        <w:t>festival</w:t>
      </w:r>
      <w:r w:rsidR="001C74E6">
        <w:rPr>
          <w:rFonts w:ascii="Arial" w:hAnsi="Arial" w:cs="Arial"/>
          <w:b/>
          <w:bCs/>
          <w:szCs w:val="22"/>
          <w:lang w:val="tr-TR"/>
        </w:rPr>
        <w:t>i</w:t>
      </w:r>
      <w:r>
        <w:rPr>
          <w:rFonts w:ascii="Arial" w:hAnsi="Arial" w:cs="Arial"/>
          <w:b/>
          <w:bCs/>
          <w:szCs w:val="22"/>
          <w:lang w:val="tr-TR"/>
        </w:rPr>
        <w:t xml:space="preserve"> yapmanın sırası mı ?</w:t>
      </w:r>
    </w:p>
    <w:p w14:paraId="7393DF98" w14:textId="77777777" w:rsidR="00AD557A" w:rsidRDefault="00AD557A" w:rsidP="00AD557A">
      <w:pPr>
        <w:ind w:right="565"/>
        <w:rPr>
          <w:rFonts w:ascii="Arial" w:hAnsi="Arial" w:cs="Arial"/>
          <w:szCs w:val="22"/>
        </w:rPr>
      </w:pPr>
      <w:r w:rsidRPr="008F4798">
        <w:rPr>
          <w:rFonts w:ascii="Arial" w:hAnsi="Arial" w:cs="Arial"/>
          <w:szCs w:val="22"/>
          <w:lang w:val="tr-TR"/>
        </w:rPr>
        <w:lastRenderedPageBreak/>
        <w:t xml:space="preserve">Bu sorunun cevabı bizim için kolay olmadı. </w:t>
      </w:r>
      <w:r>
        <w:rPr>
          <w:rFonts w:ascii="Arial" w:hAnsi="Arial" w:cs="Arial"/>
          <w:szCs w:val="22"/>
        </w:rPr>
        <w:t>Ama yanıt da</w:t>
      </w:r>
      <w:r w:rsidRPr="00AD557A">
        <w:rPr>
          <w:rFonts w:ascii="Arial" w:hAnsi="Arial" w:cs="Arial"/>
          <w:szCs w:val="22"/>
        </w:rPr>
        <w:t xml:space="preserve"> büyük bir EVET ve kesinlikle</w:t>
      </w:r>
      <w:r>
        <w:rPr>
          <w:rFonts w:ascii="Arial" w:hAnsi="Arial" w:cs="Arial"/>
          <w:szCs w:val="22"/>
        </w:rPr>
        <w:t xml:space="preserve"> evet</w:t>
      </w:r>
      <w:r w:rsidRPr="00AD557A">
        <w:rPr>
          <w:rFonts w:ascii="Arial" w:hAnsi="Arial" w:cs="Arial"/>
          <w:szCs w:val="22"/>
        </w:rPr>
        <w:t xml:space="preserve">. </w:t>
      </w:r>
    </w:p>
    <w:p w14:paraId="01864CBD" w14:textId="174A10B2" w:rsidR="00C50F71" w:rsidRDefault="00AD557A" w:rsidP="00AD557A">
      <w:pPr>
        <w:ind w:right="56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Tabii, bu eko</w:t>
      </w:r>
      <w:r w:rsidR="00C50F71">
        <w:rPr>
          <w:rFonts w:ascii="Arial" w:hAnsi="Arial" w:cs="Arial"/>
          <w:szCs w:val="22"/>
        </w:rPr>
        <w:t xml:space="preserve">-sistemin dönmesi icin </w:t>
      </w:r>
      <w:r w:rsidR="001C74E6" w:rsidRPr="00AD557A">
        <w:rPr>
          <w:rFonts w:ascii="Arial" w:hAnsi="Arial" w:cs="Arial"/>
          <w:szCs w:val="22"/>
        </w:rPr>
        <w:t>Amerika'</w:t>
      </w:r>
      <w:r w:rsidR="001C74E6">
        <w:rPr>
          <w:rFonts w:ascii="Arial" w:hAnsi="Arial" w:cs="Arial"/>
          <w:szCs w:val="22"/>
        </w:rPr>
        <w:t xml:space="preserve">da </w:t>
      </w:r>
      <w:r w:rsidR="00C63CDD">
        <w:rPr>
          <w:rFonts w:ascii="Arial" w:hAnsi="Arial" w:cs="Arial"/>
          <w:szCs w:val="22"/>
        </w:rPr>
        <w:t xml:space="preserve">duygusuzca </w:t>
      </w:r>
      <w:r w:rsidR="001C74E6">
        <w:rPr>
          <w:rFonts w:ascii="Arial" w:hAnsi="Arial" w:cs="Arial"/>
          <w:szCs w:val="22"/>
        </w:rPr>
        <w:t>söylenen</w:t>
      </w:r>
      <w:r>
        <w:rPr>
          <w:rFonts w:ascii="Arial" w:hAnsi="Arial" w:cs="Arial"/>
          <w:szCs w:val="22"/>
        </w:rPr>
        <w:t xml:space="preserve"> </w:t>
      </w:r>
      <w:r w:rsidRPr="00AD557A">
        <w:rPr>
          <w:rFonts w:ascii="Arial" w:hAnsi="Arial" w:cs="Arial"/>
          <w:szCs w:val="22"/>
        </w:rPr>
        <w:t>"</w:t>
      </w:r>
      <w:r w:rsidR="00C50F71">
        <w:rPr>
          <w:rFonts w:ascii="Arial" w:hAnsi="Arial" w:cs="Arial"/>
          <w:szCs w:val="22"/>
        </w:rPr>
        <w:t>show must go on</w:t>
      </w:r>
      <w:r w:rsidRPr="00AD557A">
        <w:rPr>
          <w:rFonts w:ascii="Arial" w:hAnsi="Arial" w:cs="Arial"/>
          <w:szCs w:val="22"/>
        </w:rPr>
        <w:t xml:space="preserve">" demesi yüzünden değil. </w:t>
      </w:r>
    </w:p>
    <w:p w14:paraId="3AA1A3B4" w14:textId="77777777" w:rsidR="00C63CDD" w:rsidRDefault="00C63CDD" w:rsidP="00AD557A">
      <w:pPr>
        <w:ind w:right="565"/>
        <w:rPr>
          <w:rFonts w:ascii="Arial" w:hAnsi="Arial" w:cs="Arial"/>
          <w:szCs w:val="22"/>
        </w:rPr>
      </w:pPr>
    </w:p>
    <w:p w14:paraId="2EF78964" w14:textId="2AA86847" w:rsidR="002F6A9A" w:rsidRDefault="008F4798" w:rsidP="00AD557A">
      <w:pPr>
        <w:ind w:right="56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tr-TR"/>
        </w:rPr>
        <w:t>İ</w:t>
      </w:r>
      <w:r w:rsidR="00AD557A" w:rsidRPr="00AD557A">
        <w:rPr>
          <w:rFonts w:ascii="Arial" w:hAnsi="Arial" w:cs="Arial"/>
          <w:szCs w:val="22"/>
        </w:rPr>
        <w:t xml:space="preserve">nsanları depresif bir ruh halinden çıkaran her zaman </w:t>
      </w:r>
      <w:r w:rsidR="00C63CDD">
        <w:rPr>
          <w:rFonts w:ascii="Arial" w:hAnsi="Arial" w:cs="Arial"/>
          <w:szCs w:val="22"/>
        </w:rPr>
        <w:t xml:space="preserve">büyülü yetenekleriyle </w:t>
      </w:r>
      <w:r>
        <w:rPr>
          <w:rFonts w:ascii="Arial" w:hAnsi="Arial" w:cs="Arial"/>
          <w:szCs w:val="22"/>
        </w:rPr>
        <w:t xml:space="preserve">yine </w:t>
      </w:r>
      <w:r w:rsidR="00AD557A" w:rsidRPr="00AD557A">
        <w:rPr>
          <w:rFonts w:ascii="Arial" w:hAnsi="Arial" w:cs="Arial"/>
          <w:szCs w:val="22"/>
        </w:rPr>
        <w:t>sanatçılar olmuştur. İnsan</w:t>
      </w:r>
      <w:r w:rsidR="002F6A9A">
        <w:rPr>
          <w:rFonts w:ascii="Arial" w:hAnsi="Arial" w:cs="Arial"/>
          <w:szCs w:val="22"/>
        </w:rPr>
        <w:t>da</w:t>
      </w:r>
      <w:r w:rsidR="00AD557A" w:rsidRPr="00AD557A">
        <w:rPr>
          <w:rFonts w:ascii="Arial" w:hAnsi="Arial" w:cs="Arial"/>
          <w:szCs w:val="22"/>
        </w:rPr>
        <w:t xml:space="preserve"> tekrar tekrar büyük mutluluk anları yaratmayı başaran da onlardır. </w:t>
      </w:r>
    </w:p>
    <w:p w14:paraId="5D2D3285" w14:textId="160F2A6D" w:rsidR="004148C9" w:rsidRPr="001E1037" w:rsidRDefault="00AD557A" w:rsidP="00AD557A">
      <w:pPr>
        <w:ind w:right="565"/>
        <w:rPr>
          <w:rFonts w:ascii="Arial" w:hAnsi="Arial" w:cs="Arial"/>
          <w:szCs w:val="22"/>
        </w:rPr>
      </w:pPr>
      <w:r w:rsidRPr="00AD557A">
        <w:rPr>
          <w:rFonts w:ascii="Arial" w:hAnsi="Arial" w:cs="Arial"/>
          <w:szCs w:val="22"/>
        </w:rPr>
        <w:t>İnsanları tek bir yerde</w:t>
      </w:r>
      <w:r w:rsidRPr="001E1037">
        <w:rPr>
          <w:rFonts w:ascii="Arial" w:hAnsi="Arial" w:cs="Arial"/>
          <w:szCs w:val="22"/>
        </w:rPr>
        <w:t xml:space="preserve"> bir ara</w:t>
      </w:r>
      <w:r w:rsidR="002B5ECF" w:rsidRPr="001E1037">
        <w:rPr>
          <w:rFonts w:ascii="Arial" w:hAnsi="Arial" w:cs="Arial"/>
          <w:szCs w:val="22"/>
        </w:rPr>
        <w:t xml:space="preserve">da toplayabilmek </w:t>
      </w:r>
      <w:r w:rsidRPr="001E1037">
        <w:rPr>
          <w:rFonts w:ascii="Arial" w:hAnsi="Arial" w:cs="Arial"/>
          <w:szCs w:val="22"/>
        </w:rPr>
        <w:t xml:space="preserve">ve </w:t>
      </w:r>
      <w:r w:rsidR="002B5ECF" w:rsidRPr="001E1037">
        <w:rPr>
          <w:rFonts w:ascii="Arial" w:hAnsi="Arial" w:cs="Arial"/>
          <w:szCs w:val="22"/>
        </w:rPr>
        <w:t xml:space="preserve">sosyal bir </w:t>
      </w:r>
      <w:r w:rsidRPr="001E1037">
        <w:rPr>
          <w:rFonts w:ascii="Arial" w:hAnsi="Arial" w:cs="Arial"/>
          <w:szCs w:val="22"/>
        </w:rPr>
        <w:t xml:space="preserve">topluluk duygusu yaratmak söz konusu olduğunda </w:t>
      </w:r>
      <w:r w:rsidR="00AB2C32" w:rsidRPr="001E1037">
        <w:rPr>
          <w:rFonts w:ascii="Arial" w:hAnsi="Arial" w:cs="Arial"/>
          <w:szCs w:val="22"/>
        </w:rPr>
        <w:t xml:space="preserve">her zaman </w:t>
      </w:r>
      <w:r w:rsidRPr="001E1037">
        <w:rPr>
          <w:rFonts w:ascii="Arial" w:hAnsi="Arial" w:cs="Arial"/>
          <w:szCs w:val="22"/>
        </w:rPr>
        <w:t>sanatçılar</w:t>
      </w:r>
      <w:r w:rsidR="004148C9" w:rsidRPr="001E1037">
        <w:rPr>
          <w:rFonts w:ascii="Arial" w:hAnsi="Arial" w:cs="Arial"/>
          <w:szCs w:val="22"/>
        </w:rPr>
        <w:t>a</w:t>
      </w:r>
      <w:r w:rsidRPr="001E1037">
        <w:rPr>
          <w:rFonts w:ascii="Arial" w:hAnsi="Arial" w:cs="Arial"/>
          <w:szCs w:val="22"/>
        </w:rPr>
        <w:t xml:space="preserve"> </w:t>
      </w:r>
      <w:r w:rsidR="004148C9" w:rsidRPr="001E1037">
        <w:rPr>
          <w:rFonts w:ascii="Arial" w:hAnsi="Arial" w:cs="Arial"/>
          <w:szCs w:val="22"/>
        </w:rPr>
        <w:t>güvenebilmi</w:t>
      </w:r>
      <w:r w:rsidR="00AB2C32">
        <w:rPr>
          <w:rFonts w:ascii="Arial" w:hAnsi="Arial" w:cs="Arial"/>
          <w:szCs w:val="22"/>
          <w:lang w:val="tr-TR"/>
        </w:rPr>
        <w:t>ş</w:t>
      </w:r>
      <w:r w:rsidR="004148C9" w:rsidRPr="001E1037">
        <w:rPr>
          <w:rFonts w:ascii="Arial" w:hAnsi="Arial" w:cs="Arial"/>
          <w:szCs w:val="22"/>
        </w:rPr>
        <w:t>izdir</w:t>
      </w:r>
      <w:r w:rsidRPr="001E1037">
        <w:rPr>
          <w:rFonts w:ascii="Arial" w:hAnsi="Arial" w:cs="Arial"/>
          <w:szCs w:val="22"/>
        </w:rPr>
        <w:t>.</w:t>
      </w:r>
      <w:r w:rsidR="002B5ECF" w:rsidRPr="001E1037">
        <w:rPr>
          <w:rFonts w:ascii="Arial" w:hAnsi="Arial" w:cs="Arial"/>
          <w:szCs w:val="22"/>
        </w:rPr>
        <w:t xml:space="preserve"> </w:t>
      </w:r>
      <w:r w:rsidR="002A5BFC" w:rsidRPr="001E1037">
        <w:rPr>
          <w:rFonts w:ascii="Arial" w:hAnsi="Arial" w:cs="Arial"/>
          <w:szCs w:val="22"/>
        </w:rPr>
        <w:t>Depremzedelerle dayan</w:t>
      </w:r>
      <w:r w:rsidR="00AB2C32">
        <w:rPr>
          <w:rFonts w:ascii="Arial" w:hAnsi="Arial" w:cs="Arial"/>
          <w:szCs w:val="22"/>
        </w:rPr>
        <w:t>ış</w:t>
      </w:r>
      <w:r w:rsidR="002A5BFC" w:rsidRPr="001E1037">
        <w:rPr>
          <w:rFonts w:ascii="Arial" w:hAnsi="Arial" w:cs="Arial"/>
          <w:szCs w:val="22"/>
        </w:rPr>
        <w:t xml:space="preserve">ma etkinlikleri yine </w:t>
      </w:r>
      <w:r w:rsidR="001B28F9" w:rsidRPr="001E1037">
        <w:rPr>
          <w:rFonts w:ascii="Arial" w:hAnsi="Arial" w:cs="Arial"/>
          <w:szCs w:val="22"/>
        </w:rPr>
        <w:t>sanat</w:t>
      </w:r>
      <w:r w:rsidR="00AB2C32">
        <w:rPr>
          <w:rFonts w:ascii="Arial" w:hAnsi="Arial" w:cs="Arial"/>
          <w:szCs w:val="22"/>
        </w:rPr>
        <w:t>çı</w:t>
      </w:r>
      <w:r w:rsidR="001B28F9" w:rsidRPr="001E1037">
        <w:rPr>
          <w:rFonts w:ascii="Arial" w:hAnsi="Arial" w:cs="Arial"/>
          <w:szCs w:val="22"/>
        </w:rPr>
        <w:t>lar</w:t>
      </w:r>
      <w:r w:rsidR="00AB2C32">
        <w:rPr>
          <w:rFonts w:ascii="Arial" w:hAnsi="Arial" w:cs="Arial"/>
          <w:szCs w:val="22"/>
        </w:rPr>
        <w:t>la</w:t>
      </w:r>
      <w:r w:rsidR="001B28F9" w:rsidRPr="001E1037">
        <w:rPr>
          <w:rFonts w:ascii="Arial" w:hAnsi="Arial" w:cs="Arial"/>
          <w:szCs w:val="22"/>
        </w:rPr>
        <w:t>, konserler</w:t>
      </w:r>
      <w:r w:rsidR="00AB2C32">
        <w:rPr>
          <w:rFonts w:ascii="Arial" w:hAnsi="Arial" w:cs="Arial"/>
          <w:szCs w:val="22"/>
        </w:rPr>
        <w:t>iy</w:t>
      </w:r>
      <w:r w:rsidR="001B28F9" w:rsidRPr="001E1037">
        <w:rPr>
          <w:rFonts w:ascii="Arial" w:hAnsi="Arial" w:cs="Arial"/>
          <w:szCs w:val="22"/>
        </w:rPr>
        <w:t>le, tiyatro</w:t>
      </w:r>
      <w:r w:rsidR="00AB2C32">
        <w:rPr>
          <w:rFonts w:ascii="Arial" w:hAnsi="Arial" w:cs="Arial"/>
          <w:szCs w:val="22"/>
        </w:rPr>
        <w:t xml:space="preserve"> oyunlar</w:t>
      </w:r>
      <w:r w:rsidR="00AB2C32">
        <w:rPr>
          <w:rFonts w:ascii="Arial" w:hAnsi="Arial" w:cs="Arial"/>
          <w:szCs w:val="22"/>
          <w:lang w:val="tr-TR"/>
        </w:rPr>
        <w:t>ı</w:t>
      </w:r>
      <w:r w:rsidR="00AB2C32">
        <w:rPr>
          <w:rFonts w:ascii="Arial" w:hAnsi="Arial" w:cs="Arial"/>
          <w:szCs w:val="22"/>
        </w:rPr>
        <w:t>yla</w:t>
      </w:r>
      <w:r w:rsidR="001B28F9" w:rsidRPr="001E1037">
        <w:rPr>
          <w:rFonts w:ascii="Arial" w:hAnsi="Arial" w:cs="Arial"/>
          <w:szCs w:val="22"/>
        </w:rPr>
        <w:t xml:space="preserve">, film gösterileriyle, vs. olabiliyor. </w:t>
      </w:r>
      <w:r w:rsidRPr="001E1037">
        <w:rPr>
          <w:rFonts w:ascii="Arial" w:hAnsi="Arial" w:cs="Arial"/>
          <w:szCs w:val="22"/>
        </w:rPr>
        <w:t xml:space="preserve"> </w:t>
      </w:r>
    </w:p>
    <w:p w14:paraId="4F74C92C" w14:textId="77777777" w:rsidR="00AD557A" w:rsidRPr="001E1037" w:rsidRDefault="00AD557A" w:rsidP="00AD557A">
      <w:pPr>
        <w:ind w:right="565"/>
        <w:rPr>
          <w:rFonts w:ascii="Arial" w:hAnsi="Arial" w:cs="Arial"/>
          <w:szCs w:val="22"/>
        </w:rPr>
      </w:pPr>
    </w:p>
    <w:p w14:paraId="16A185FB" w14:textId="74C9D1B3" w:rsidR="00A95979" w:rsidRPr="001E1037" w:rsidRDefault="00AD557A">
      <w:pPr>
        <w:ind w:right="565"/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</w:rPr>
        <w:t>Son olarak büyük şair Nâzım Hikmet'ten bir dörtlük aktarıyoruz:</w:t>
      </w:r>
    </w:p>
    <w:p w14:paraId="4D9DA0C2" w14:textId="77777777" w:rsidR="00A95979" w:rsidRPr="001E1037" w:rsidRDefault="00A95979">
      <w:pPr>
        <w:ind w:right="565"/>
        <w:rPr>
          <w:rFonts w:ascii="Arial" w:hAnsi="Arial" w:cs="Arial"/>
          <w:szCs w:val="22"/>
          <w:lang w:val="tr-TR"/>
        </w:rPr>
      </w:pPr>
    </w:p>
    <w:p w14:paraId="332D239F" w14:textId="63DE844A" w:rsidR="00A95979" w:rsidRPr="001E1037" w:rsidRDefault="001B28F9">
      <w:pPr>
        <w:ind w:right="565"/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b/>
          <w:bCs/>
          <w:szCs w:val="22"/>
          <w:lang w:val="tr-TR"/>
        </w:rPr>
        <w:t>Yaşama Dair</w:t>
      </w:r>
      <w:r w:rsidR="005B1B97" w:rsidRPr="001E1037">
        <w:rPr>
          <w:rFonts w:ascii="Arial" w:hAnsi="Arial" w:cs="Arial"/>
          <w:szCs w:val="22"/>
          <w:lang w:val="tr-TR"/>
        </w:rPr>
        <w:t xml:space="preserve"> </w:t>
      </w:r>
    </w:p>
    <w:p w14:paraId="65BC48E0" w14:textId="77777777" w:rsidR="00A95979" w:rsidRPr="001E1037" w:rsidRDefault="005B1B97">
      <w:pPr>
        <w:ind w:right="565"/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>“</w:t>
      </w:r>
    </w:p>
    <w:p w14:paraId="6B3D2890" w14:textId="77777777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Yaşamak şakaya gelmez, </w:t>
      </w:r>
    </w:p>
    <w:p w14:paraId="244A16AC" w14:textId="77777777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büyük bir ciddiyetle yaşayacaksın </w:t>
      </w:r>
    </w:p>
    <w:p w14:paraId="49548FC9" w14:textId="298CF3A3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bir sincap gibi meselâ, </w:t>
      </w:r>
    </w:p>
    <w:p w14:paraId="4C1D00EA" w14:textId="77777777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yani, yaşamanın dışında ve ötesinde hiçbir şey beklemeden, </w:t>
      </w:r>
    </w:p>
    <w:p w14:paraId="0FB8E442" w14:textId="1F6B8BF5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yani, bütün işin gücün yaşamak olacak. </w:t>
      </w:r>
    </w:p>
    <w:p w14:paraId="431963E2" w14:textId="77777777" w:rsidR="00B373D9" w:rsidRPr="001E1037" w:rsidRDefault="00B373D9" w:rsidP="00B373D9">
      <w:pPr>
        <w:ind w:left="720"/>
        <w:rPr>
          <w:rFonts w:ascii="Arial" w:hAnsi="Arial" w:cs="Arial"/>
          <w:szCs w:val="22"/>
          <w:lang w:val="tr-TR"/>
        </w:rPr>
      </w:pPr>
    </w:p>
    <w:p w14:paraId="4019BFE0" w14:textId="77777777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Yaşamayı ciddiye alacaksın, </w:t>
      </w:r>
    </w:p>
    <w:p w14:paraId="36E2C7FF" w14:textId="77777777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yani o derecede, öylesine ki, </w:t>
      </w:r>
    </w:p>
    <w:p w14:paraId="351F5063" w14:textId="77777777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meselâ, kolların bağlı arkadan, sırtın duvarda, </w:t>
      </w:r>
    </w:p>
    <w:p w14:paraId="0D5BBC23" w14:textId="77777777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yahut kocaman gözlüklerin, </w:t>
      </w:r>
    </w:p>
    <w:p w14:paraId="134D39D9" w14:textId="19A70656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beyaz gömleğinle bir laboratuvarda </w:t>
      </w:r>
    </w:p>
    <w:p w14:paraId="14B0F6FA" w14:textId="37AAD0B5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insanlar için ölebileceksin, </w:t>
      </w:r>
    </w:p>
    <w:p w14:paraId="63FF90B0" w14:textId="2F1583D3" w:rsidR="00B373D9" w:rsidRPr="001E1037" w:rsidRDefault="00B373D9" w:rsidP="001E1037">
      <w:pPr>
        <w:rPr>
          <w:rFonts w:ascii="Arial" w:hAnsi="Arial" w:cs="Arial"/>
          <w:szCs w:val="22"/>
          <w:lang w:val="tr-TR"/>
        </w:rPr>
      </w:pPr>
      <w:r w:rsidRPr="001E1037">
        <w:rPr>
          <w:rFonts w:ascii="Arial" w:hAnsi="Arial" w:cs="Arial"/>
          <w:szCs w:val="22"/>
          <w:lang w:val="tr-TR"/>
        </w:rPr>
        <w:t xml:space="preserve">hem de yüzünü bile görmediğin insanlar için, </w:t>
      </w:r>
    </w:p>
    <w:p w14:paraId="5E5E8ECC" w14:textId="676F07D9" w:rsidR="00B373D9" w:rsidRPr="001E1037" w:rsidRDefault="00B373D9" w:rsidP="001E103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 xml:space="preserve">hem de hiç kimse seni buna zorlamamışken, </w:t>
      </w:r>
    </w:p>
    <w:p w14:paraId="6C99004C" w14:textId="7BE50460" w:rsidR="00B373D9" w:rsidRPr="001E1037" w:rsidRDefault="00B373D9" w:rsidP="001E103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 xml:space="preserve">hem de en güzel, en gerçek şeyin </w:t>
      </w:r>
    </w:p>
    <w:p w14:paraId="44AD5BCB" w14:textId="1BE5D6EE" w:rsidR="00B373D9" w:rsidRPr="001E1037" w:rsidRDefault="00B373D9" w:rsidP="001E103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 xml:space="preserve">yaşamak olduğunu bildiğin halde. </w:t>
      </w:r>
    </w:p>
    <w:p w14:paraId="49A76212" w14:textId="77777777" w:rsidR="00B373D9" w:rsidRPr="001E1037" w:rsidRDefault="00B373D9" w:rsidP="00B373D9">
      <w:pPr>
        <w:ind w:left="720"/>
        <w:rPr>
          <w:rFonts w:ascii="Arial" w:hAnsi="Arial" w:cs="Arial"/>
          <w:szCs w:val="22"/>
        </w:rPr>
      </w:pPr>
    </w:p>
    <w:p w14:paraId="356A38E3" w14:textId="77777777" w:rsidR="00B373D9" w:rsidRPr="001E1037" w:rsidRDefault="00B373D9" w:rsidP="001E103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 xml:space="preserve">Yani, öylesine ciddiye alacaksın ki yaşamayı, </w:t>
      </w:r>
    </w:p>
    <w:p w14:paraId="471528F7" w14:textId="77777777" w:rsidR="00B373D9" w:rsidRPr="001E1037" w:rsidRDefault="00B373D9" w:rsidP="001E103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 xml:space="preserve">yetmişinde bile, meselâ, zeytin dikeceksin, </w:t>
      </w:r>
    </w:p>
    <w:p w14:paraId="11D17708" w14:textId="5B732C45" w:rsidR="00B373D9" w:rsidRPr="001E1037" w:rsidRDefault="00B373D9" w:rsidP="001E103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 xml:space="preserve">hem de öyle çocuklara falan kalır diye değil, </w:t>
      </w:r>
    </w:p>
    <w:p w14:paraId="376BB48F" w14:textId="77777777" w:rsidR="001E1037" w:rsidRDefault="00B373D9" w:rsidP="001E103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 xml:space="preserve">ölmekten korktuğun halde ölüme inanmadığın </w:t>
      </w:r>
      <w:r w:rsidRPr="001E1037">
        <w:rPr>
          <w:rFonts w:ascii="Arial" w:hAnsi="Arial" w:cs="Arial"/>
          <w:szCs w:val="22"/>
        </w:rPr>
        <w:tab/>
      </w:r>
      <w:r w:rsidRPr="001E1037">
        <w:rPr>
          <w:rFonts w:ascii="Arial" w:hAnsi="Arial" w:cs="Arial"/>
          <w:szCs w:val="22"/>
        </w:rPr>
        <w:tab/>
      </w:r>
      <w:r w:rsidRPr="001E1037">
        <w:rPr>
          <w:rFonts w:ascii="Arial" w:hAnsi="Arial" w:cs="Arial"/>
          <w:szCs w:val="22"/>
        </w:rPr>
        <w:tab/>
      </w:r>
      <w:r w:rsidRPr="001E1037">
        <w:rPr>
          <w:rFonts w:ascii="Arial" w:hAnsi="Arial" w:cs="Arial"/>
          <w:szCs w:val="22"/>
        </w:rPr>
        <w:tab/>
      </w:r>
      <w:r w:rsidRPr="001E1037">
        <w:rPr>
          <w:rFonts w:ascii="Arial" w:hAnsi="Arial" w:cs="Arial"/>
          <w:szCs w:val="22"/>
        </w:rPr>
        <w:tab/>
      </w:r>
      <w:r w:rsidRPr="001E1037">
        <w:rPr>
          <w:rFonts w:ascii="Arial" w:hAnsi="Arial" w:cs="Arial"/>
          <w:szCs w:val="22"/>
        </w:rPr>
        <w:tab/>
      </w:r>
      <w:r w:rsidRPr="001E1037">
        <w:rPr>
          <w:rFonts w:ascii="Arial" w:hAnsi="Arial" w:cs="Arial"/>
          <w:szCs w:val="22"/>
        </w:rPr>
        <w:tab/>
      </w:r>
    </w:p>
    <w:p w14:paraId="2586380D" w14:textId="02935E1D" w:rsidR="00BD44C4" w:rsidRPr="001E1037" w:rsidRDefault="00B373D9" w:rsidP="001E103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>için, yaşamak, yani ağır bastığından.      </w:t>
      </w:r>
    </w:p>
    <w:p w14:paraId="0E559AE6" w14:textId="77777777" w:rsidR="00A95979" w:rsidRPr="001E1037" w:rsidRDefault="005B1B97">
      <w:pPr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>„</w:t>
      </w:r>
    </w:p>
    <w:p w14:paraId="05241B16" w14:textId="77777777" w:rsidR="00A95979" w:rsidRPr="001E1037" w:rsidRDefault="005B1B97">
      <w:pPr>
        <w:tabs>
          <w:tab w:val="left" w:pos="2834"/>
        </w:tabs>
        <w:ind w:right="565"/>
        <w:rPr>
          <w:rFonts w:ascii="Arial" w:hAnsi="Arial" w:cs="Arial"/>
          <w:szCs w:val="22"/>
        </w:rPr>
      </w:pPr>
      <w:r w:rsidRPr="001E1037">
        <w:rPr>
          <w:rFonts w:ascii="Arial" w:hAnsi="Arial" w:cs="Arial"/>
          <w:szCs w:val="22"/>
        </w:rPr>
        <w:tab/>
      </w:r>
    </w:p>
    <w:p w14:paraId="1E67E77D" w14:textId="68EC6057" w:rsidR="00A95979" w:rsidRPr="001E1037" w:rsidRDefault="00BD44C4">
      <w:pPr>
        <w:rPr>
          <w:rFonts w:ascii="Arial" w:hAnsi="Arial" w:cs="Arial"/>
          <w:b/>
          <w:bCs/>
          <w:szCs w:val="22"/>
          <w:lang w:val="it-IT"/>
        </w:rPr>
      </w:pPr>
      <w:r w:rsidRPr="001E1037">
        <w:rPr>
          <w:rFonts w:ascii="Arial" w:hAnsi="Arial" w:cs="Arial"/>
          <w:b/>
          <w:bCs/>
          <w:szCs w:val="22"/>
          <w:lang w:val="it-IT"/>
        </w:rPr>
        <w:t>Türkiye Almanya Film Festivali</w:t>
      </w:r>
    </w:p>
    <w:p w14:paraId="13285AA3" w14:textId="68E84C0A" w:rsidR="00A95979" w:rsidRPr="001E1037" w:rsidRDefault="00BD44C4">
      <w:pPr>
        <w:rPr>
          <w:rFonts w:ascii="Arial" w:hAnsi="Arial" w:cs="Arial"/>
          <w:b/>
          <w:bCs/>
          <w:szCs w:val="22"/>
          <w:lang w:val="it-IT"/>
        </w:rPr>
      </w:pPr>
      <w:r w:rsidRPr="001E1037">
        <w:rPr>
          <w:rFonts w:ascii="Arial" w:hAnsi="Arial" w:cs="Arial"/>
          <w:b/>
          <w:bCs/>
          <w:szCs w:val="22"/>
          <w:lang w:val="it-IT"/>
        </w:rPr>
        <w:t>3 Mart 2023</w:t>
      </w:r>
    </w:p>
    <w:p w14:paraId="0E29E9D9" w14:textId="77777777" w:rsidR="00A95979" w:rsidRPr="001E1037" w:rsidRDefault="00A95979">
      <w:pPr>
        <w:rPr>
          <w:rFonts w:ascii="Arial" w:hAnsi="Arial" w:cs="Arial"/>
          <w:b/>
          <w:bCs/>
          <w:szCs w:val="22"/>
          <w:lang w:val="it-IT"/>
        </w:rPr>
      </w:pPr>
    </w:p>
    <w:p w14:paraId="17447710" w14:textId="77777777" w:rsidR="00A95979" w:rsidRPr="001E1037" w:rsidRDefault="00A95979">
      <w:pPr>
        <w:rPr>
          <w:rFonts w:ascii="Arial" w:hAnsi="Arial" w:cs="Arial"/>
          <w:szCs w:val="22"/>
          <w:lang w:val="it-IT"/>
        </w:rPr>
      </w:pPr>
    </w:p>
    <w:sectPr w:rsidR="00A95979" w:rsidRPr="001E1037">
      <w:headerReference w:type="default" r:id="rId7"/>
      <w:footerReference w:type="default" r:id="rId8"/>
      <w:endnotePr>
        <w:numFmt w:val="decimal"/>
      </w:endnotePr>
      <w:pgSz w:w="11906" w:h="16838"/>
      <w:pgMar w:top="1701" w:right="567" w:bottom="567" w:left="1134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011C" w14:textId="77777777" w:rsidR="00686FF6" w:rsidRDefault="00686FF6">
      <w:r>
        <w:separator/>
      </w:r>
    </w:p>
  </w:endnote>
  <w:endnote w:type="continuationSeparator" w:id="0">
    <w:p w14:paraId="6BA9AA05" w14:textId="77777777" w:rsidR="00686FF6" w:rsidRDefault="006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658B" w14:textId="77777777" w:rsidR="00A95979" w:rsidRDefault="00A95979">
    <w:pPr>
      <w:pStyle w:val="BodyText"/>
      <w:rPr>
        <w:rFonts w:cs="Helvetica"/>
        <w:lang w:val="en-US"/>
      </w:rPr>
    </w:pPr>
  </w:p>
  <w:p w14:paraId="1B9177EA" w14:textId="77777777" w:rsidR="00A95979" w:rsidRDefault="005B1B97">
    <w:pPr>
      <w:pStyle w:val="BodyText"/>
      <w:rPr>
        <w:rFonts w:cs="Helvetica"/>
        <w:b w:val="0"/>
        <w:bCs/>
        <w:sz w:val="8"/>
        <w:szCs w:val="8"/>
        <w:lang w:val="en-US"/>
      </w:rPr>
    </w:pPr>
    <w:proofErr w:type="spellStart"/>
    <w:r>
      <w:rPr>
        <w:rFonts w:cs="Helvetica"/>
        <w:szCs w:val="18"/>
        <w:lang w:val="en-US"/>
      </w:rPr>
      <w:t>Fon</w:t>
    </w:r>
    <w:proofErr w:type="spellEnd"/>
    <w:r>
      <w:rPr>
        <w:rFonts w:cs="Helvetica"/>
        <w:b w:val="0"/>
        <w:bCs/>
        <w:szCs w:val="18"/>
        <w:lang w:val="en-US"/>
      </w:rPr>
      <w:t xml:space="preserve"> +49.911.929 65 60</w:t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r w:rsidR="00724ACB">
      <w:fldChar w:fldCharType="begin"/>
    </w:r>
    <w:r w:rsidR="00724ACB" w:rsidRPr="00E11F71">
      <w:rPr>
        <w:lang w:val="en-US"/>
      </w:rPr>
      <w:instrText>HYPERLINK "http://www.fftd.net"</w:instrText>
    </w:r>
    <w:r w:rsidR="00724ACB">
      <w:fldChar w:fldCharType="separate"/>
    </w:r>
    <w:r>
      <w:rPr>
        <w:rFonts w:cs="Helvetica"/>
        <w:b w:val="0"/>
        <w:bCs/>
        <w:szCs w:val="18"/>
        <w:lang w:val="en-US"/>
      </w:rPr>
      <w:t>www.fftd.net</w:t>
    </w:r>
    <w:r w:rsidR="00724ACB">
      <w:rPr>
        <w:rFonts w:cs="Helvetica"/>
        <w:b w:val="0"/>
        <w:bCs/>
        <w:szCs w:val="18"/>
        <w:lang w:val="en-US"/>
      </w:rPr>
      <w:fldChar w:fldCharType="end"/>
    </w:r>
    <w:r>
      <w:rPr>
        <w:rFonts w:cs="Helvetica"/>
        <w:b w:val="0"/>
        <w:bCs/>
        <w:szCs w:val="18"/>
        <w:lang w:val="en-US"/>
      </w:rPr>
      <w:t xml:space="preserve">                                            </w:t>
    </w:r>
    <w:r>
      <w:rPr>
        <w:rFonts w:cs="Helvetica"/>
        <w:szCs w:val="18"/>
        <w:lang w:val="en-US"/>
      </w:rPr>
      <w:t>email</w:t>
    </w:r>
    <w:r>
      <w:rPr>
        <w:rFonts w:cs="Helvetica"/>
        <w:b w:val="0"/>
        <w:bCs/>
        <w:szCs w:val="18"/>
        <w:lang w:val="en-US"/>
      </w:rPr>
      <w:t xml:space="preserve">: </w:t>
    </w:r>
    <w:r w:rsidR="00724ACB">
      <w:fldChar w:fldCharType="begin"/>
    </w:r>
    <w:r w:rsidR="00724ACB" w:rsidRPr="00E11F71">
      <w:rPr>
        <w:lang w:val="en-US"/>
      </w:rPr>
      <w:instrText>HYPERLINK "mailto:info@fftd.net"</w:instrText>
    </w:r>
    <w:r w:rsidR="00724ACB">
      <w:fldChar w:fldCharType="separate"/>
    </w:r>
    <w:r>
      <w:rPr>
        <w:rFonts w:cs="Helvetica"/>
        <w:b w:val="0"/>
        <w:bCs/>
        <w:szCs w:val="18"/>
        <w:lang w:val="en-US"/>
      </w:rPr>
      <w:t>info@fftd.net</w:t>
    </w:r>
    <w:r w:rsidR="00724ACB">
      <w:rPr>
        <w:rFonts w:cs="Helvetica"/>
        <w:b w:val="0"/>
        <w:bCs/>
        <w:szCs w:val="18"/>
        <w:lang w:val="en-US"/>
      </w:rPr>
      <w:fldChar w:fldCharType="end"/>
    </w:r>
    <w:r>
      <w:rPr>
        <w:rFonts w:cs="Helvetica"/>
        <w:b w:val="0"/>
        <w:bCs/>
        <w:szCs w:val="18"/>
        <w:lang w:val="en-US"/>
      </w:rPr>
      <w:br/>
    </w:r>
  </w:p>
  <w:p w14:paraId="36B20D7F" w14:textId="78A66838" w:rsidR="00A95979" w:rsidRPr="005B1B97" w:rsidRDefault="005B1B97">
    <w:pPr>
      <w:pStyle w:val="Heading1"/>
      <w:tabs>
        <w:tab w:val="clear" w:pos="3400"/>
        <w:tab w:val="right" w:pos="3686"/>
      </w:tabs>
      <w:jc w:val="left"/>
      <w:rPr>
        <w:rFonts w:cs="Helvetica"/>
        <w:b w:val="0"/>
        <w:i w:val="0"/>
        <w:sz w:val="16"/>
        <w:szCs w:val="24"/>
        <w:lang w:val="en-US"/>
      </w:rPr>
    </w:pPr>
    <w:proofErr w:type="spellStart"/>
    <w:r>
      <w:rPr>
        <w:rFonts w:cs="Helvetica"/>
        <w:i w:val="0"/>
        <w:szCs w:val="18"/>
        <w:lang w:val="en-US"/>
      </w:rPr>
      <w:t>Düzenleyenler</w:t>
    </w:r>
    <w:proofErr w:type="spellEnd"/>
    <w:r>
      <w:rPr>
        <w:rFonts w:cs="Helvetica"/>
        <w:b w:val="0"/>
        <w:bCs/>
        <w:i w:val="0"/>
        <w:szCs w:val="18"/>
        <w:lang w:val="en-US"/>
      </w:rPr>
      <w:t xml:space="preserve">: </w:t>
    </w:r>
    <w:proofErr w:type="spellStart"/>
    <w:r>
      <w:rPr>
        <w:rFonts w:cs="Helvetica"/>
        <w:b w:val="0"/>
        <w:bCs/>
        <w:i w:val="0"/>
        <w:szCs w:val="18"/>
        <w:lang w:val="en-US"/>
      </w:rPr>
      <w:t>InterForum</w:t>
    </w:r>
    <w:proofErr w:type="spellEnd"/>
    <w:r>
      <w:rPr>
        <w:rFonts w:cs="Helvetica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e.V.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derne</w:t>
    </w:r>
    <w:proofErr w:type="spellEnd"/>
    <w:r>
      <w:rPr>
        <w:rFonts w:cs="Helvetica"/>
        <w:b w:val="0"/>
        <w:i w:val="0"/>
        <w:szCs w:val="18"/>
        <w:lang w:val="tr-TR"/>
      </w:rPr>
      <w:t>ğ</w:t>
    </w:r>
    <w:proofErr w:type="spellStart"/>
    <w:r>
      <w:rPr>
        <w:rFonts w:cs="Helvetica"/>
        <w:b w:val="0"/>
        <w:i w:val="0"/>
        <w:szCs w:val="18"/>
        <w:lang w:val="en-US"/>
      </w:rPr>
      <w:t>i</w:t>
    </w:r>
    <w:proofErr w:type="spellEnd"/>
    <w:r>
      <w:rPr>
        <w:rFonts w:cs="Helvetica"/>
        <w:b w:val="0"/>
        <w:i w:val="0"/>
        <w:szCs w:val="18"/>
        <w:lang w:val="en-US"/>
      </w:rPr>
      <w:t xml:space="preserve">, Nürnberg </w:t>
    </w:r>
    <w:proofErr w:type="spellStart"/>
    <w:r>
      <w:rPr>
        <w:rFonts w:cs="Helvetica"/>
        <w:b w:val="0"/>
        <w:i w:val="0"/>
        <w:szCs w:val="18"/>
        <w:lang w:val="en-US"/>
      </w:rPr>
      <w:t>Belediyesi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KunstKulturQuartier</w:t>
    </w:r>
    <w:proofErr w:type="spellEnd"/>
    <w:r>
      <w:rPr>
        <w:rFonts w:cs="Helvetica"/>
        <w:b w:val="0"/>
        <w:i w:val="0"/>
        <w:szCs w:val="18"/>
        <w:lang w:val="en-US"/>
      </w:rPr>
      <w:t xml:space="preserve"> (</w:t>
    </w:r>
    <w:proofErr w:type="spellStart"/>
    <w:r>
      <w:rPr>
        <w:rFonts w:cs="Helvetica"/>
        <w:b w:val="0"/>
        <w:i w:val="0"/>
        <w:szCs w:val="18"/>
        <w:lang w:val="en-US"/>
      </w:rPr>
      <w:t>KuKuQ</w:t>
    </w:r>
    <w:proofErr w:type="spellEnd"/>
    <w:r>
      <w:rPr>
        <w:rFonts w:cs="Helvetica"/>
        <w:b w:val="0"/>
        <w:i w:val="0"/>
        <w:szCs w:val="18"/>
        <w:lang w:val="en-US"/>
      </w:rPr>
      <w:t xml:space="preserve">) </w:t>
    </w:r>
    <w:proofErr w:type="spellStart"/>
    <w:r>
      <w:rPr>
        <w:rFonts w:cs="Helvetica"/>
        <w:b w:val="0"/>
        <w:i w:val="0"/>
        <w:szCs w:val="18"/>
        <w:lang w:val="en-US"/>
      </w:rPr>
      <w:t>ile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işbirli</w:t>
    </w:r>
    <w:proofErr w:type="spellEnd"/>
    <w:r>
      <w:rPr>
        <w:rFonts w:cs="Helvetica"/>
        <w:b w:val="0"/>
        <w:i w:val="0"/>
        <w:szCs w:val="18"/>
        <w:lang w:val="tr-TR"/>
      </w:rPr>
      <w:t>ğ</w:t>
    </w:r>
    <w:proofErr w:type="spellStart"/>
    <w:r>
      <w:rPr>
        <w:rFonts w:cs="Helvetica"/>
        <w:b w:val="0"/>
        <w:i w:val="0"/>
        <w:szCs w:val="18"/>
        <w:lang w:val="en-US"/>
      </w:rPr>
      <w:t>iyle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</w:p>
  <w:p w14:paraId="67BC9188" w14:textId="77777777" w:rsidR="00A95979" w:rsidRPr="005B1B97" w:rsidRDefault="00A9597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9C05" w14:textId="77777777" w:rsidR="00686FF6" w:rsidRDefault="00686FF6">
      <w:r>
        <w:separator/>
      </w:r>
    </w:p>
  </w:footnote>
  <w:footnote w:type="continuationSeparator" w:id="0">
    <w:p w14:paraId="35E03E90" w14:textId="77777777" w:rsidR="00686FF6" w:rsidRDefault="006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8C90" w14:textId="77777777" w:rsidR="00A95979" w:rsidRDefault="005B1B97">
    <w:pPr>
      <w:pStyle w:val="Header"/>
      <w:jc w:val="right"/>
    </w:pPr>
    <w:r>
      <w:rPr>
        <w:noProof/>
      </w:rPr>
      <w:drawing>
        <wp:inline distT="0" distB="0" distL="0" distR="0" wp14:anchorId="0A6E18F0" wp14:editId="3CBF6A4E">
          <wp:extent cx="3096895" cy="10090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N8IA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NEwAANQY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6895" cy="10090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F2F5BC3" w14:textId="77777777" w:rsidR="00A95979" w:rsidRDefault="00A95979">
    <w:pPr>
      <w:rPr>
        <w:sz w:val="16"/>
      </w:rPr>
    </w:pPr>
  </w:p>
  <w:p w14:paraId="76E00D72" w14:textId="77777777" w:rsidR="00A95979" w:rsidRDefault="005B1B97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C70C4CE" w14:textId="77777777" w:rsidR="00A95979" w:rsidRDefault="005B1B97">
    <w:pPr>
      <w:pStyle w:val="BodyText"/>
      <w:ind w:left="7799"/>
      <w:rPr>
        <w:b w:val="0"/>
        <w:bCs/>
        <w:sz w:val="16"/>
      </w:rPr>
    </w:pPr>
    <w:r>
      <w:rPr>
        <w:b w:val="0"/>
        <w:bCs/>
        <w:sz w:val="16"/>
      </w:rPr>
      <w:t>Fon +49.911.929 6560</w:t>
    </w:r>
  </w:p>
  <w:p w14:paraId="5D3AC603" w14:textId="77777777" w:rsidR="00A95979" w:rsidRDefault="005B1B97">
    <w:pPr>
      <w:pStyle w:val="BodyText"/>
      <w:ind w:left="7799"/>
      <w:rPr>
        <w:b w:val="0"/>
        <w:bCs/>
        <w:sz w:val="16"/>
        <w:lang w:val="fr-FR"/>
      </w:rPr>
    </w:pPr>
    <w:r>
      <w:rPr>
        <w:b w:val="0"/>
        <w:bCs/>
        <w:sz w:val="16"/>
        <w:lang w:val="fr-FR"/>
      </w:rPr>
      <w:t>Fax +49.911.929 6561</w:t>
    </w:r>
  </w:p>
  <w:p w14:paraId="32CB3D41" w14:textId="77777777" w:rsidR="00A95979" w:rsidRDefault="00A95979">
    <w:pPr>
      <w:pStyle w:val="BodyText"/>
      <w:ind w:left="7799"/>
      <w:rPr>
        <w:b w:val="0"/>
        <w:bCs/>
        <w:sz w:val="16"/>
        <w:lang w:val="fr-FR"/>
      </w:rPr>
    </w:pPr>
  </w:p>
  <w:p w14:paraId="39F9AA20" w14:textId="77777777" w:rsidR="00A95979" w:rsidRDefault="005B1B97">
    <w:pPr>
      <w:ind w:left="7799"/>
      <w:rPr>
        <w:bCs/>
        <w:sz w:val="16"/>
        <w:lang w:val="fr-FR"/>
      </w:rPr>
    </w:pPr>
    <w:r>
      <w:rPr>
        <w:bCs/>
        <w:sz w:val="16"/>
        <w:lang w:val="fr-FR"/>
      </w:rPr>
      <w:t>www.fftd.net</w:t>
    </w:r>
  </w:p>
  <w:p w14:paraId="3A005A5A" w14:textId="77777777" w:rsidR="00A95979" w:rsidRDefault="005B1B97">
    <w:pPr>
      <w:ind w:left="7799"/>
    </w:pPr>
    <w:r>
      <w:rPr>
        <w:bCs/>
        <w:sz w:val="16"/>
      </w:rPr>
      <w:t xml:space="preserve">e-mail: info@fftd.net     </w:t>
    </w:r>
  </w:p>
  <w:p w14:paraId="3A970889" w14:textId="77777777" w:rsidR="00A95979" w:rsidRDefault="00A95979">
    <w:pPr>
      <w:pStyle w:val="BodyText"/>
      <w:rPr>
        <w:b w:val="0"/>
        <w:bCs/>
        <w:sz w:val="16"/>
        <w:lang w:val="fr-FR"/>
      </w:rPr>
    </w:pPr>
  </w:p>
  <w:p w14:paraId="4F2F4171" w14:textId="77777777" w:rsidR="00A95979" w:rsidRDefault="005B1B97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InterForum  </w:t>
    </w:r>
    <w:r>
      <w:rPr>
        <w:rFonts w:ascii="Calibri" w:hAnsi="Calibri" w:cs="Calibri"/>
        <w:color w:val="999999"/>
        <w:sz w:val="20"/>
        <w:szCs w:val="20"/>
      </w:rPr>
      <w:t>|</w:t>
    </w:r>
    <w:r>
      <w:rPr>
        <w:rFonts w:ascii="Calibri" w:hAnsi="Calibri" w:cs="Calibri"/>
        <w:sz w:val="20"/>
        <w:szCs w:val="20"/>
      </w:rPr>
      <w:t xml:space="preserve">  Postfach 46 </w:t>
    </w:r>
    <w:r>
      <w:rPr>
        <w:rFonts w:cs="Helvetica"/>
        <w:sz w:val="20"/>
        <w:szCs w:val="20"/>
      </w:rPr>
      <w:t>28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color w:val="999999"/>
        <w:sz w:val="20"/>
        <w:szCs w:val="20"/>
      </w:rPr>
      <w:t>|</w:t>
    </w:r>
    <w:r>
      <w:rPr>
        <w:rFonts w:ascii="Calibri" w:hAnsi="Calibri" w:cs="Calibri"/>
        <w:sz w:val="20"/>
        <w:szCs w:val="20"/>
      </w:rPr>
      <w:t xml:space="preserve">  D-90025 Nürnberg</w:t>
    </w:r>
  </w:p>
  <w:p w14:paraId="62EE6570" w14:textId="77777777" w:rsidR="00A95979" w:rsidRDefault="00A95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229"/>
    <w:multiLevelType w:val="hybridMultilevel"/>
    <w:tmpl w:val="62D886B0"/>
    <w:name w:val="Nummerierungsliste 2"/>
    <w:lvl w:ilvl="0" w:tplc="7A9AC7E8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85A20B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C62EB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E82D9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73487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80F1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406975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85215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A63E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7725435"/>
    <w:multiLevelType w:val="singleLevel"/>
    <w:tmpl w:val="5DD89F18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2" w15:restartNumberingAfterBreak="0">
    <w:nsid w:val="413F5431"/>
    <w:multiLevelType w:val="singleLevel"/>
    <w:tmpl w:val="4A447F3A"/>
    <w:name w:val="Bullet 8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 w15:restartNumberingAfterBreak="0">
    <w:nsid w:val="45D830BE"/>
    <w:multiLevelType w:val="hybridMultilevel"/>
    <w:tmpl w:val="4ECC63F8"/>
    <w:name w:val="Nummerierungsliste 1"/>
    <w:lvl w:ilvl="0" w:tplc="B68A7996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F2C6202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C7300B48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4998A78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B6E89BC0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BB7627D8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0AB66BD6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5FE8B25E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430CAAC6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7C1019C"/>
    <w:multiLevelType w:val="singleLevel"/>
    <w:tmpl w:val="B9F8D6EE"/>
    <w:name w:val="Bullet 3"/>
    <w:lvl w:ilvl="0"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56A00992"/>
    <w:multiLevelType w:val="singleLevel"/>
    <w:tmpl w:val="D31A1D46"/>
    <w:name w:val="Bullet 7"/>
    <w:lvl w:ilvl="0">
      <w:numFmt w:val="bullet"/>
      <w:lvlText w:val="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64C51351"/>
    <w:multiLevelType w:val="singleLevel"/>
    <w:tmpl w:val="87D0D7CC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6B590FB8"/>
    <w:multiLevelType w:val="singleLevel"/>
    <w:tmpl w:val="78749772"/>
    <w:name w:val="Bullet 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74082A90"/>
    <w:multiLevelType w:val="hybridMultilevel"/>
    <w:tmpl w:val="FFD89C10"/>
    <w:lvl w:ilvl="0" w:tplc="86A4A5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91E93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7247E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616A3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126D2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388CF7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81EF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5743B3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24EAE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030305974">
    <w:abstractNumId w:val="3"/>
  </w:num>
  <w:num w:numId="2" w16cid:durableId="793522405">
    <w:abstractNumId w:val="0"/>
  </w:num>
  <w:num w:numId="3" w16cid:durableId="1445493187">
    <w:abstractNumId w:val="4"/>
  </w:num>
  <w:num w:numId="4" w16cid:durableId="1682320686">
    <w:abstractNumId w:val="6"/>
  </w:num>
  <w:num w:numId="5" w16cid:durableId="648746260">
    <w:abstractNumId w:val="1"/>
  </w:num>
  <w:num w:numId="6" w16cid:durableId="1462453616">
    <w:abstractNumId w:val="7"/>
  </w:num>
  <w:num w:numId="7" w16cid:durableId="2122989376">
    <w:abstractNumId w:val="5"/>
  </w:num>
  <w:num w:numId="8" w16cid:durableId="844516835">
    <w:abstractNumId w:val="2"/>
  </w:num>
  <w:num w:numId="9" w16cid:durableId="1473525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9"/>
    <w:rsid w:val="00010233"/>
    <w:rsid w:val="00034505"/>
    <w:rsid w:val="00060591"/>
    <w:rsid w:val="0007207B"/>
    <w:rsid w:val="000836CC"/>
    <w:rsid w:val="000D5753"/>
    <w:rsid w:val="001035FA"/>
    <w:rsid w:val="00131E54"/>
    <w:rsid w:val="00176401"/>
    <w:rsid w:val="00180DF6"/>
    <w:rsid w:val="001A7C78"/>
    <w:rsid w:val="001B28F9"/>
    <w:rsid w:val="001C29F4"/>
    <w:rsid w:val="001C74E6"/>
    <w:rsid w:val="001D14E2"/>
    <w:rsid w:val="001E1037"/>
    <w:rsid w:val="002A5BFC"/>
    <w:rsid w:val="002B5ECF"/>
    <w:rsid w:val="002F0D7B"/>
    <w:rsid w:val="002F4A83"/>
    <w:rsid w:val="002F6A9A"/>
    <w:rsid w:val="00312F01"/>
    <w:rsid w:val="0031763F"/>
    <w:rsid w:val="00320614"/>
    <w:rsid w:val="003214F7"/>
    <w:rsid w:val="00372DB3"/>
    <w:rsid w:val="003919F2"/>
    <w:rsid w:val="003F52A6"/>
    <w:rsid w:val="004148C9"/>
    <w:rsid w:val="004223FC"/>
    <w:rsid w:val="0048749D"/>
    <w:rsid w:val="00545A47"/>
    <w:rsid w:val="005B1B97"/>
    <w:rsid w:val="00657171"/>
    <w:rsid w:val="006801DC"/>
    <w:rsid w:val="006826B7"/>
    <w:rsid w:val="00686FF6"/>
    <w:rsid w:val="006E495C"/>
    <w:rsid w:val="00724ACB"/>
    <w:rsid w:val="00753897"/>
    <w:rsid w:val="00761F24"/>
    <w:rsid w:val="00793EEA"/>
    <w:rsid w:val="00857FF3"/>
    <w:rsid w:val="0089222E"/>
    <w:rsid w:val="008F4798"/>
    <w:rsid w:val="00980AB0"/>
    <w:rsid w:val="00A65FF6"/>
    <w:rsid w:val="00A67507"/>
    <w:rsid w:val="00A95979"/>
    <w:rsid w:val="00AB2C32"/>
    <w:rsid w:val="00AB7470"/>
    <w:rsid w:val="00AD557A"/>
    <w:rsid w:val="00B16A6B"/>
    <w:rsid w:val="00B373D9"/>
    <w:rsid w:val="00B439BE"/>
    <w:rsid w:val="00BD44C4"/>
    <w:rsid w:val="00C02C6D"/>
    <w:rsid w:val="00C50F71"/>
    <w:rsid w:val="00C63CDD"/>
    <w:rsid w:val="00C800C9"/>
    <w:rsid w:val="00CA3083"/>
    <w:rsid w:val="00DE542C"/>
    <w:rsid w:val="00DE5E78"/>
    <w:rsid w:val="00DF362B"/>
    <w:rsid w:val="00E04182"/>
    <w:rsid w:val="00E11F71"/>
    <w:rsid w:val="00FB776B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B733"/>
  <w15:docId w15:val="{4877B6E2-0016-4F49-82E3-AA9092D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 New Roman" w:hAnsi="Helvetica" w:cs="Times New Roman"/>
        <w:sz w:val="22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right" w:pos="3400"/>
      </w:tabs>
      <w:suppressAutoHyphens/>
      <w:jc w:val="both"/>
      <w:outlineLvl w:val="0"/>
    </w:pPr>
    <w:rPr>
      <w:b/>
      <w:i/>
      <w:spacing w:val="-3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3400"/>
      </w:tabs>
      <w:suppressAutoHyphens/>
      <w:jc w:val="both"/>
      <w:outlineLvl w:val="1"/>
    </w:pPr>
    <w:rPr>
      <w:b/>
      <w:spacing w:val="-3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3686"/>
      </w:tabs>
      <w:suppressAutoHyphens/>
      <w:jc w:val="right"/>
      <w:outlineLvl w:val="2"/>
    </w:pPr>
    <w:rPr>
      <w:b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qFormat/>
    <w:pPr>
      <w:suppressAutoHyphens/>
    </w:pPr>
    <w:rPr>
      <w:b/>
      <w:spacing w:val="-3"/>
      <w:sz w:val="18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styleId="Hyperlink">
    <w:name w:val="Hyperlink"/>
    <w:rPr>
      <w:rFonts w:ascii="Times New Roman" w:hAnsi="Times New Roman"/>
      <w:color w:val="0000FF"/>
      <w:sz w:val="20"/>
      <w:szCs w:val="20"/>
      <w:u w:val="single"/>
    </w:rPr>
  </w:style>
  <w:style w:type="character" w:styleId="Strong">
    <w:name w:val="Strong"/>
    <w:rPr>
      <w:rFonts w:ascii="Times New Roman" w:hAnsi="Times New Roman"/>
      <w:b/>
      <w:sz w:val="20"/>
      <w:szCs w:val="20"/>
    </w:rPr>
  </w:style>
  <w:style w:type="character" w:customStyle="1" w:styleId="text1">
    <w:name w:val="text1"/>
    <w:rPr>
      <w:rFonts w:ascii="Times New Roman" w:hAnsi="Times New Roman"/>
      <w:sz w:val="20"/>
      <w:szCs w:val="20"/>
    </w:rPr>
  </w:style>
  <w:style w:type="character" w:customStyle="1" w:styleId="text19">
    <w:name w:val="text19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rPr>
      <w:b/>
      <w:spacing w:val="-1"/>
      <w:sz w:val="18"/>
      <w:szCs w:val="20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Helvetica" w:hAnsi="Helvetica"/>
    </w:rPr>
  </w:style>
  <w:style w:type="character" w:customStyle="1" w:styleId="CommentSubjectChar">
    <w:name w:val="Comment Subject Char"/>
    <w:basedOn w:val="CommentTextChar"/>
    <w:rPr>
      <w:rFonts w:ascii="Helvetica" w:hAnsi="Helvetica"/>
      <w:b/>
      <w:bCs w:val="0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B1B97"/>
    <w:rPr>
      <w:b/>
      <w:i/>
      <w:spacing w:val="-3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63F"/>
    <w:rPr>
      <w:rFonts w:ascii="Courier New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31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Times New Roman"/>
        <a:cs typeface="Times New Roman"/>
      </a:majorFont>
      <a:minorFont>
        <a:latin typeface="Helvetic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Adil Kaya</cp:lastModifiedBy>
  <cp:revision>67</cp:revision>
  <cp:lastPrinted>2019-10-22T11:27:00Z</cp:lastPrinted>
  <dcterms:created xsi:type="dcterms:W3CDTF">2023-03-02T16:26:00Z</dcterms:created>
  <dcterms:modified xsi:type="dcterms:W3CDTF">2023-03-02T23:32:00Z</dcterms:modified>
</cp:coreProperties>
</file>